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4C605" w14:textId="04E7EF03" w:rsidR="00901710" w:rsidRPr="000413BE" w:rsidRDefault="002B6754" w:rsidP="000413BE">
      <w:pPr>
        <w:pStyle w:val="a4"/>
        <w:spacing w:line="360" w:lineRule="auto"/>
        <w:ind w:right="856"/>
        <w:jc w:val="center"/>
        <w:rPr>
          <w:rFonts w:ascii="Times New Roman" w:eastAsia="Times New Roman" w:hAnsi="Times New Roman" w:cs="Times New Roman" w:hint="default"/>
        </w:rPr>
      </w:pPr>
      <w:r w:rsidRPr="000413BE">
        <w:rPr>
          <w:rFonts w:eastAsia="ＭＳ 明朝"/>
        </w:rPr>
        <w:t>北海道臨床細胞学会</w:t>
      </w:r>
      <w:r w:rsidRPr="000413BE">
        <w:rPr>
          <w:rFonts w:ascii="Century" w:hAnsi="Century"/>
        </w:rPr>
        <w:t xml:space="preserve"> </w:t>
      </w:r>
      <w:r w:rsidR="000D691D" w:rsidRPr="000413BE">
        <w:rPr>
          <w:rFonts w:eastAsia="ＭＳ 明朝"/>
        </w:rPr>
        <w:t>会則</w:t>
      </w:r>
    </w:p>
    <w:p w14:paraId="6EFD845B"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0ECB8F66"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t>第１章</w:t>
      </w:r>
      <w:r w:rsidRPr="00EB3634">
        <w:rPr>
          <w:rFonts w:ascii="Century" w:hAnsi="Century"/>
          <w:sz w:val="21"/>
          <w:szCs w:val="21"/>
        </w:rPr>
        <w:t xml:space="preserve"> </w:t>
      </w:r>
      <w:r w:rsidRPr="00EB3634">
        <w:rPr>
          <w:rFonts w:eastAsia="ＭＳ 明朝"/>
          <w:sz w:val="21"/>
          <w:szCs w:val="21"/>
        </w:rPr>
        <w:t>総則</w:t>
      </w:r>
    </w:p>
    <w:p w14:paraId="3248E4BE"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（名称）</w:t>
      </w:r>
    </w:p>
    <w:p w14:paraId="317C18B4"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第１条　本会は北海道臨床細胞学会と称し、英文名を</w:t>
      </w:r>
      <w:r w:rsidRPr="00EB3634">
        <w:rPr>
          <w:rFonts w:ascii="Century" w:hAnsi="Century"/>
          <w:sz w:val="21"/>
          <w:szCs w:val="21"/>
          <w:lang w:val="en-US"/>
        </w:rPr>
        <w:t>Hokkaido Society of Clinical Cytology</w:t>
      </w:r>
      <w:r w:rsidRPr="00EB3634">
        <w:rPr>
          <w:rFonts w:eastAsia="ＭＳ 明朝"/>
          <w:sz w:val="21"/>
          <w:szCs w:val="21"/>
        </w:rPr>
        <w:t>とする。</w:t>
      </w:r>
    </w:p>
    <w:p w14:paraId="00CC7667"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（事務局）</w:t>
      </w:r>
    </w:p>
    <w:p w14:paraId="3EE70C0F"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第２条　本会の事務局を北海道対がん協会細胞診センター（〒</w:t>
      </w:r>
      <w:r w:rsidRPr="00EB3634">
        <w:rPr>
          <w:rFonts w:ascii="Century" w:hAnsi="Century"/>
          <w:sz w:val="21"/>
          <w:szCs w:val="21"/>
        </w:rPr>
        <w:t>065-0026</w:t>
      </w:r>
      <w:r w:rsidRPr="00EB3634">
        <w:rPr>
          <w:rFonts w:eastAsia="ＭＳ 明朝"/>
          <w:sz w:val="21"/>
          <w:szCs w:val="21"/>
        </w:rPr>
        <w:t xml:space="preserve">　札幌市東区北</w:t>
      </w:r>
      <w:r w:rsidRPr="00EB3634">
        <w:rPr>
          <w:rFonts w:ascii="Century" w:hAnsi="Century"/>
          <w:sz w:val="21"/>
          <w:szCs w:val="21"/>
        </w:rPr>
        <w:t>26</w:t>
      </w:r>
      <w:r w:rsidRPr="00EB3634">
        <w:rPr>
          <w:rFonts w:eastAsia="ＭＳ 明朝"/>
          <w:sz w:val="21"/>
          <w:szCs w:val="21"/>
        </w:rPr>
        <w:t>条東</w:t>
      </w:r>
      <w:r w:rsidRPr="00EB3634">
        <w:rPr>
          <w:rFonts w:ascii="Century" w:hAnsi="Century"/>
          <w:sz w:val="21"/>
          <w:szCs w:val="21"/>
        </w:rPr>
        <w:t>14</w:t>
      </w:r>
      <w:r w:rsidRPr="00EB3634">
        <w:rPr>
          <w:rFonts w:eastAsia="ＭＳ 明朝"/>
          <w:sz w:val="21"/>
          <w:szCs w:val="21"/>
        </w:rPr>
        <w:t>丁目</w:t>
      </w:r>
      <w:r w:rsidRPr="00EB3634">
        <w:rPr>
          <w:rFonts w:ascii="Century" w:hAnsi="Century"/>
          <w:sz w:val="21"/>
          <w:szCs w:val="21"/>
        </w:rPr>
        <w:t>1-15</w:t>
      </w:r>
      <w:r w:rsidRPr="00EB3634">
        <w:rPr>
          <w:rFonts w:eastAsia="ＭＳ 明朝"/>
          <w:sz w:val="21"/>
          <w:szCs w:val="21"/>
        </w:rPr>
        <w:t>）内に置く。</w:t>
      </w:r>
    </w:p>
    <w:p w14:paraId="40C66F98"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17B3FEDA"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t>第２章</w:t>
      </w:r>
      <w:r w:rsidRPr="00EB3634">
        <w:rPr>
          <w:rFonts w:ascii="Century" w:hAnsi="Century"/>
          <w:sz w:val="21"/>
          <w:szCs w:val="21"/>
        </w:rPr>
        <w:t xml:space="preserve"> </w:t>
      </w:r>
      <w:r w:rsidRPr="00EB3634">
        <w:rPr>
          <w:rFonts w:eastAsia="ＭＳ 明朝"/>
          <w:sz w:val="21"/>
          <w:szCs w:val="21"/>
        </w:rPr>
        <w:t>目的及び事業</w:t>
      </w:r>
    </w:p>
    <w:p w14:paraId="6F44A27F"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lang w:val="zh-TW" w:eastAsia="zh-TW"/>
        </w:rPr>
        <w:t>（目的）</w:t>
      </w:r>
    </w:p>
    <w:p w14:paraId="371ACFE8"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第３条　本会は公益社団法人日本臨床細胞学会および関連学術団体と連携し、北海道における臨床細胞学に関する研究、教育・研修、実務管理等に関連する事業を行うことにより、国民の医療、福祉及び公衆衛生の向上に寄与することを目的とする。</w:t>
      </w:r>
    </w:p>
    <w:p w14:paraId="1AA6D52B" w14:textId="07F65D69"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２　細胞診における専門医，検査士の</w:t>
      </w:r>
      <w:r w:rsidR="00CA39C0" w:rsidRPr="00EB3634">
        <w:rPr>
          <w:rFonts w:eastAsia="ＭＳ 明朝"/>
          <w:sz w:val="21"/>
          <w:szCs w:val="21"/>
        </w:rPr>
        <w:t>協働</w:t>
      </w:r>
      <w:r w:rsidRPr="00EB3634">
        <w:rPr>
          <w:rFonts w:eastAsia="ＭＳ 明朝"/>
          <w:sz w:val="21"/>
          <w:szCs w:val="21"/>
        </w:rPr>
        <w:t>の背景を理解し，会員相互の親睦を図る。</w:t>
      </w:r>
    </w:p>
    <w:p w14:paraId="0D4C9CF4"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（事業）</w:t>
      </w:r>
    </w:p>
    <w:p w14:paraId="4F2DF74F"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lang w:val="zh-CN" w:eastAsia="zh-CN"/>
        </w:rPr>
        <w:t>第４条</w:t>
      </w:r>
      <w:r w:rsidRPr="00EB3634">
        <w:rPr>
          <w:rFonts w:ascii="Century" w:hAnsi="Century"/>
          <w:sz w:val="21"/>
          <w:szCs w:val="21"/>
        </w:rPr>
        <w:t xml:space="preserve"> </w:t>
      </w:r>
      <w:r w:rsidRPr="00EB3634">
        <w:rPr>
          <w:rFonts w:eastAsia="ＭＳ 明朝"/>
          <w:sz w:val="21"/>
          <w:szCs w:val="21"/>
        </w:rPr>
        <w:t>本会は、前条の目的を達成するため、次の事業を行う。</w:t>
      </w:r>
    </w:p>
    <w:p w14:paraId="31757428"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（１）学術集会の開催</w:t>
      </w:r>
    </w:p>
    <w:p w14:paraId="01F5EFF0" w14:textId="66E0A71E"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（２）細胞診従事者講習会の開催</w:t>
      </w:r>
    </w:p>
    <w:p w14:paraId="53026FA7"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（３）学会会報の発行</w:t>
      </w:r>
    </w:p>
    <w:p w14:paraId="1F822C9E"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（４）精度管理事業</w:t>
      </w:r>
    </w:p>
    <w:p w14:paraId="5FF676CC"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（５）その他前条の目的を達成するために必要な事業</w:t>
      </w:r>
    </w:p>
    <w:p w14:paraId="0D38624E"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471FF6EB"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t>第３章</w:t>
      </w:r>
      <w:r w:rsidRPr="00EB3634">
        <w:rPr>
          <w:rFonts w:ascii="Century" w:hAnsi="Century"/>
          <w:sz w:val="21"/>
          <w:szCs w:val="21"/>
        </w:rPr>
        <w:t xml:space="preserve"> </w:t>
      </w:r>
      <w:r w:rsidRPr="00EB3634">
        <w:rPr>
          <w:rFonts w:eastAsia="ＭＳ 明朝"/>
          <w:sz w:val="21"/>
          <w:szCs w:val="21"/>
        </w:rPr>
        <w:t>会員</w:t>
      </w:r>
    </w:p>
    <w:p w14:paraId="30507222"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（会員）</w:t>
      </w:r>
    </w:p>
    <w:p w14:paraId="1937573F"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lang w:val="zh-CN" w:eastAsia="zh-CN"/>
        </w:rPr>
        <w:t>第５条</w:t>
      </w:r>
      <w:r w:rsidRPr="00EB3634">
        <w:rPr>
          <w:rFonts w:ascii="Century" w:hAnsi="Century"/>
          <w:sz w:val="21"/>
          <w:szCs w:val="21"/>
        </w:rPr>
        <w:t xml:space="preserve"> </w:t>
      </w:r>
      <w:r w:rsidRPr="00EB3634">
        <w:rPr>
          <w:rFonts w:eastAsia="ＭＳ 明朝"/>
          <w:sz w:val="21"/>
          <w:szCs w:val="21"/>
        </w:rPr>
        <w:t>本会は北海道に在住し、本会の趣旨および会則に賛同する任意の会員により構成される。医学的専門資格の有無は問わない。</w:t>
      </w:r>
    </w:p>
    <w:p w14:paraId="7B1ADE01"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２　本会の発展に功労のあった会員を名誉会員とすることができる。</w:t>
      </w:r>
    </w:p>
    <w:p w14:paraId="50C3CF90"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３　本会の趣旨に賛同する企業、団体は賛助会員となることができる。</w:t>
      </w:r>
    </w:p>
    <w:p w14:paraId="02FEA341"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（会員の責務）</w:t>
      </w:r>
    </w:p>
    <w:p w14:paraId="7DC9A337"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第６条　会員は会則を遵守し、細胞診に関する研究の遂行、知識習得、技能の向上を目指すこと。また医療人としての人格の研鑽に励むこと。</w:t>
      </w:r>
    </w:p>
    <w:p w14:paraId="3B877470"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第７条　会員は、本会則に定める会費を納入しなければならない。</w:t>
      </w:r>
    </w:p>
    <w:p w14:paraId="568AB60B"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（会費納入、会員資格等）</w:t>
      </w:r>
    </w:p>
    <w:p w14:paraId="2276972B"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lastRenderedPageBreak/>
        <w:t>第８条　会費納入、入退会、除名等については細則に定める。</w:t>
      </w:r>
    </w:p>
    <w:p w14:paraId="3A9217ED"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11ACA7A2"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t>第４章</w:t>
      </w:r>
      <w:r w:rsidRPr="00EB3634">
        <w:rPr>
          <w:rFonts w:ascii="Century" w:hAnsi="Century"/>
          <w:sz w:val="21"/>
          <w:szCs w:val="21"/>
        </w:rPr>
        <w:t xml:space="preserve"> </w:t>
      </w:r>
      <w:r w:rsidRPr="00EB3634">
        <w:rPr>
          <w:rFonts w:eastAsia="ＭＳ 明朝"/>
          <w:sz w:val="21"/>
          <w:szCs w:val="21"/>
        </w:rPr>
        <w:t>会の運営</w:t>
      </w:r>
    </w:p>
    <w:p w14:paraId="27A79EBC"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第９条　第２章の会の目的遂行のため、本会に評議員および役員、ならびに評議員会、理事会、総会を置く。</w:t>
      </w:r>
    </w:p>
    <w:p w14:paraId="64816491"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第１０条　会の円滑な運営のため、本会会員から構成される北海道細胞診専門医会、北海道細胞検査士会を置き、それぞれが定める会則により運営する。</w:t>
      </w:r>
    </w:p>
    <w:p w14:paraId="52FBF973"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279D8466"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t>第５章　評議員、評議員会</w:t>
      </w:r>
    </w:p>
    <w:p w14:paraId="5708512D" w14:textId="7AF887E9" w:rsidR="005C7B38" w:rsidRPr="008274D5" w:rsidRDefault="002B6754">
      <w:pPr>
        <w:pStyle w:val="a4"/>
        <w:spacing w:line="360" w:lineRule="auto"/>
        <w:ind w:right="856"/>
        <w:jc w:val="both"/>
        <w:rPr>
          <w:rFonts w:eastAsia="ＭＳ 明朝" w:hint="default"/>
          <w:sz w:val="21"/>
          <w:szCs w:val="21"/>
        </w:rPr>
      </w:pPr>
      <w:r w:rsidRPr="00EB3634">
        <w:rPr>
          <w:rFonts w:eastAsia="ＭＳ 明朝"/>
          <w:sz w:val="21"/>
          <w:szCs w:val="21"/>
        </w:rPr>
        <w:t>（評議員）</w:t>
      </w:r>
    </w:p>
    <w:p w14:paraId="00EAB402" w14:textId="4B743674"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第１１条　評議員は評議</w:t>
      </w:r>
      <w:r w:rsidR="00FB4777">
        <w:rPr>
          <w:rFonts w:eastAsia="ＭＳ 明朝"/>
          <w:sz w:val="21"/>
          <w:szCs w:val="21"/>
        </w:rPr>
        <w:t>員</w:t>
      </w:r>
      <w:r w:rsidRPr="00EB3634">
        <w:rPr>
          <w:rFonts w:eastAsia="ＭＳ 明朝"/>
          <w:sz w:val="21"/>
          <w:szCs w:val="21"/>
        </w:rPr>
        <w:t>会を組織し、重要事項を審議する。</w:t>
      </w:r>
    </w:p>
    <w:p w14:paraId="47085FDB" w14:textId="5661CF82"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２　評議員数は会員約</w:t>
      </w:r>
      <w:r w:rsidRPr="00EB3634">
        <w:rPr>
          <w:rFonts w:ascii="Century" w:hAnsi="Century"/>
          <w:sz w:val="21"/>
          <w:szCs w:val="21"/>
        </w:rPr>
        <w:t>10</w:t>
      </w:r>
      <w:r w:rsidRPr="00EB3634">
        <w:rPr>
          <w:rFonts w:eastAsia="ＭＳ 明朝"/>
          <w:sz w:val="21"/>
          <w:szCs w:val="21"/>
        </w:rPr>
        <w:t>名に</w:t>
      </w:r>
      <w:r w:rsidRPr="00EB3634">
        <w:rPr>
          <w:rFonts w:ascii="Century" w:hAnsi="Century"/>
          <w:sz w:val="21"/>
          <w:szCs w:val="21"/>
        </w:rPr>
        <w:t>1</w:t>
      </w:r>
      <w:r w:rsidRPr="00EB3634">
        <w:rPr>
          <w:rFonts w:eastAsia="ＭＳ 明朝"/>
          <w:sz w:val="21"/>
          <w:szCs w:val="21"/>
        </w:rPr>
        <w:t>名の割合を想定する。</w:t>
      </w:r>
    </w:p>
    <w:p w14:paraId="27523811"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（評議員の要件）</w:t>
      </w:r>
    </w:p>
    <w:p w14:paraId="183DAB83" w14:textId="261BB69F"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第１２条　評議員は、申請した年の</w:t>
      </w:r>
      <w:r w:rsidRPr="00EB3634">
        <w:rPr>
          <w:rFonts w:ascii="Century" w:hAnsi="Century"/>
          <w:sz w:val="21"/>
          <w:szCs w:val="21"/>
        </w:rPr>
        <w:t>4</w:t>
      </w:r>
      <w:r w:rsidRPr="00EB3634">
        <w:rPr>
          <w:rFonts w:eastAsia="ＭＳ 明朝"/>
          <w:sz w:val="21"/>
          <w:szCs w:val="21"/>
        </w:rPr>
        <w:t>月</w:t>
      </w:r>
      <w:r w:rsidRPr="00EB3634">
        <w:rPr>
          <w:rFonts w:ascii="Century" w:hAnsi="Century"/>
          <w:sz w:val="21"/>
          <w:szCs w:val="21"/>
        </w:rPr>
        <w:t>1</w:t>
      </w:r>
      <w:r w:rsidRPr="00EB3634">
        <w:rPr>
          <w:rFonts w:eastAsia="ＭＳ 明朝"/>
          <w:sz w:val="21"/>
          <w:szCs w:val="21"/>
        </w:rPr>
        <w:t>日に</w:t>
      </w:r>
      <w:r w:rsidRPr="00EB3634">
        <w:rPr>
          <w:rFonts w:ascii="Century" w:hAnsi="Century"/>
          <w:sz w:val="21"/>
          <w:szCs w:val="21"/>
        </w:rPr>
        <w:t>65</w:t>
      </w:r>
      <w:r w:rsidRPr="00EB3634">
        <w:rPr>
          <w:rFonts w:eastAsia="ＭＳ 明朝"/>
          <w:sz w:val="21"/>
          <w:szCs w:val="21"/>
        </w:rPr>
        <w:t>歳以下の会員であって下記の要件のいずれかを満たす者</w:t>
      </w:r>
      <w:r w:rsidR="00493631" w:rsidRPr="00EB3634">
        <w:rPr>
          <w:rFonts w:eastAsia="ＭＳ 明朝"/>
          <w:sz w:val="21"/>
          <w:szCs w:val="21"/>
        </w:rPr>
        <w:t>が申請、就任できるもの</w:t>
      </w:r>
      <w:r w:rsidRPr="00EB3634">
        <w:rPr>
          <w:rFonts w:eastAsia="ＭＳ 明朝"/>
          <w:sz w:val="21"/>
          <w:szCs w:val="21"/>
        </w:rPr>
        <w:t>する</w:t>
      </w:r>
      <w:r w:rsidRPr="00A54036">
        <w:rPr>
          <w:rFonts w:eastAsia="ＭＳ 明朝"/>
          <w:color w:val="auto"/>
          <w:sz w:val="21"/>
          <w:szCs w:val="21"/>
        </w:rPr>
        <w:t>。資格審査は細則に定める。</w:t>
      </w:r>
    </w:p>
    <w:p w14:paraId="10E97112" w14:textId="77777777" w:rsidR="00901710" w:rsidRPr="00EB3634" w:rsidRDefault="002B6754">
      <w:pPr>
        <w:pStyle w:val="a4"/>
        <w:spacing w:line="360" w:lineRule="auto"/>
        <w:ind w:right="856" w:firstLine="210"/>
        <w:jc w:val="both"/>
        <w:rPr>
          <w:rFonts w:ascii="Times New Roman" w:eastAsia="Times New Roman" w:hAnsi="Times New Roman" w:cs="Times New Roman" w:hint="default"/>
          <w:sz w:val="21"/>
          <w:szCs w:val="21"/>
        </w:rPr>
      </w:pPr>
      <w:r w:rsidRPr="00EB3634">
        <w:rPr>
          <w:rFonts w:eastAsia="ＭＳ 明朝"/>
          <w:sz w:val="21"/>
          <w:szCs w:val="21"/>
        </w:rPr>
        <w:t>（１）</w:t>
      </w:r>
      <w:r w:rsidRPr="00EB3634">
        <w:rPr>
          <w:rFonts w:ascii="Century" w:hAnsi="Century"/>
          <w:sz w:val="21"/>
          <w:szCs w:val="21"/>
        </w:rPr>
        <w:t>5</w:t>
      </w:r>
      <w:r w:rsidRPr="00EB3634">
        <w:rPr>
          <w:rFonts w:eastAsia="ＭＳ 明朝"/>
          <w:sz w:val="21"/>
          <w:szCs w:val="21"/>
        </w:rPr>
        <w:t>名以上の会員の推薦があること（自薦も含む）。様式を別に定める。ただし、推薦者の中に</w:t>
      </w:r>
      <w:r w:rsidRPr="00EB3634">
        <w:rPr>
          <w:rFonts w:ascii="Century" w:hAnsi="Century"/>
          <w:sz w:val="21"/>
          <w:szCs w:val="21"/>
        </w:rPr>
        <w:t>1</w:t>
      </w:r>
      <w:r w:rsidRPr="00EB3634">
        <w:rPr>
          <w:rFonts w:eastAsia="ＭＳ 明朝"/>
          <w:sz w:val="21"/>
          <w:szCs w:val="21"/>
        </w:rPr>
        <w:t>名以上の細胞診専門医会員、</w:t>
      </w:r>
      <w:r w:rsidRPr="00EB3634">
        <w:rPr>
          <w:rFonts w:ascii="Century" w:hAnsi="Century"/>
          <w:sz w:val="21"/>
          <w:szCs w:val="21"/>
        </w:rPr>
        <w:t>1</w:t>
      </w:r>
      <w:r w:rsidRPr="00EB3634">
        <w:rPr>
          <w:rFonts w:eastAsia="ＭＳ 明朝"/>
          <w:sz w:val="21"/>
          <w:szCs w:val="21"/>
        </w:rPr>
        <w:t>名以上の細胞検査士会員を含むこと。推薦者は自薦も含めて複数名を推薦できない。</w:t>
      </w:r>
    </w:p>
    <w:p w14:paraId="66A38705" w14:textId="3CC08A7C" w:rsidR="00901710" w:rsidRPr="00EB3634" w:rsidRDefault="002B6754">
      <w:pPr>
        <w:pStyle w:val="a4"/>
        <w:spacing w:line="360" w:lineRule="auto"/>
        <w:ind w:right="856" w:firstLine="210"/>
        <w:jc w:val="both"/>
        <w:rPr>
          <w:rFonts w:ascii="Times New Roman" w:eastAsia="Times New Roman" w:hAnsi="Times New Roman" w:cs="Times New Roman" w:hint="default"/>
          <w:sz w:val="21"/>
          <w:szCs w:val="21"/>
        </w:rPr>
      </w:pPr>
      <w:r w:rsidRPr="00EB3634">
        <w:rPr>
          <w:rFonts w:eastAsia="ＭＳ 明朝"/>
          <w:sz w:val="21"/>
          <w:szCs w:val="21"/>
        </w:rPr>
        <w:t>（２）日本臨床細胞学会の教育研修施設に属し、同施設長の推薦を受けた</w:t>
      </w:r>
      <w:r w:rsidRPr="00EB3634">
        <w:rPr>
          <w:rFonts w:ascii="Century" w:hAnsi="Century"/>
          <w:sz w:val="21"/>
          <w:szCs w:val="21"/>
        </w:rPr>
        <w:t>1</w:t>
      </w:r>
      <w:r w:rsidRPr="00EB3634">
        <w:rPr>
          <w:rFonts w:eastAsia="ＭＳ 明朝"/>
          <w:sz w:val="21"/>
          <w:szCs w:val="21"/>
        </w:rPr>
        <w:t>名。様式</w:t>
      </w:r>
      <w:r w:rsidR="00CB6B3C">
        <w:rPr>
          <w:rFonts w:eastAsia="ＭＳ 明朝"/>
          <w:sz w:val="21"/>
          <w:szCs w:val="21"/>
        </w:rPr>
        <w:t>１</w:t>
      </w:r>
      <w:r w:rsidRPr="00EB3634">
        <w:rPr>
          <w:rFonts w:eastAsia="ＭＳ 明朝"/>
          <w:sz w:val="21"/>
          <w:szCs w:val="21"/>
        </w:rPr>
        <w:t>を別に定める。</w:t>
      </w:r>
    </w:p>
    <w:p w14:paraId="2A7FAF99" w14:textId="418D790F" w:rsidR="00901710" w:rsidRPr="00EB3634" w:rsidRDefault="002B6754">
      <w:pPr>
        <w:pStyle w:val="a4"/>
        <w:spacing w:line="360" w:lineRule="auto"/>
        <w:ind w:right="856" w:firstLine="210"/>
        <w:jc w:val="both"/>
        <w:rPr>
          <w:rFonts w:ascii="Times New Roman" w:eastAsia="Times New Roman" w:hAnsi="Times New Roman" w:cs="Times New Roman" w:hint="default"/>
          <w:sz w:val="21"/>
          <w:szCs w:val="21"/>
        </w:rPr>
      </w:pPr>
      <w:r w:rsidRPr="00EB3634">
        <w:rPr>
          <w:rFonts w:eastAsia="ＭＳ 明朝"/>
          <w:sz w:val="21"/>
          <w:szCs w:val="21"/>
        </w:rPr>
        <w:t>（３）細胞診検体数が</w:t>
      </w:r>
      <w:r w:rsidRPr="00EB3634">
        <w:rPr>
          <w:rFonts w:ascii="Century" w:hAnsi="Century"/>
          <w:sz w:val="21"/>
          <w:szCs w:val="21"/>
        </w:rPr>
        <w:t>7000</w:t>
      </w:r>
      <w:r w:rsidRPr="00EB3634">
        <w:rPr>
          <w:rFonts w:eastAsia="ＭＳ 明朝"/>
          <w:sz w:val="21"/>
          <w:szCs w:val="21"/>
        </w:rPr>
        <w:t>件以上（前年度実績）の日本臨床細胞学会認定施設に属し、同施設長の推薦を受けた</w:t>
      </w:r>
      <w:r w:rsidRPr="00EB3634">
        <w:rPr>
          <w:rFonts w:ascii="Century" w:hAnsi="Century"/>
          <w:sz w:val="21"/>
          <w:szCs w:val="21"/>
        </w:rPr>
        <w:t>1</w:t>
      </w:r>
      <w:r w:rsidRPr="00EB3634">
        <w:rPr>
          <w:rFonts w:eastAsia="ＭＳ 明朝"/>
          <w:sz w:val="21"/>
          <w:szCs w:val="21"/>
        </w:rPr>
        <w:t>名。様式</w:t>
      </w:r>
      <w:r w:rsidR="00CB6B3C">
        <w:rPr>
          <w:rFonts w:eastAsia="ＭＳ 明朝"/>
          <w:sz w:val="21"/>
          <w:szCs w:val="21"/>
        </w:rPr>
        <w:t>２</w:t>
      </w:r>
      <w:r w:rsidRPr="00EB3634">
        <w:rPr>
          <w:rFonts w:eastAsia="ＭＳ 明朝"/>
          <w:sz w:val="21"/>
          <w:szCs w:val="21"/>
        </w:rPr>
        <w:t>を別に定める。症例管理を道内の施設で独自に行っている場合のみ可とする。註１）</w:t>
      </w:r>
    </w:p>
    <w:p w14:paraId="7F803FD1" w14:textId="6B6A0F43" w:rsidR="00901710" w:rsidRPr="00EB3634" w:rsidRDefault="002B6754">
      <w:pPr>
        <w:pStyle w:val="a4"/>
        <w:spacing w:line="360" w:lineRule="auto"/>
        <w:ind w:right="856" w:firstLine="210"/>
        <w:jc w:val="both"/>
        <w:rPr>
          <w:rFonts w:ascii="Times New Roman" w:eastAsia="Times New Roman" w:hAnsi="Times New Roman" w:cs="Times New Roman" w:hint="default"/>
          <w:sz w:val="21"/>
          <w:szCs w:val="21"/>
        </w:rPr>
      </w:pPr>
      <w:r w:rsidRPr="00EB3634">
        <w:rPr>
          <w:rFonts w:eastAsia="ＭＳ 明朝"/>
          <w:sz w:val="21"/>
          <w:szCs w:val="21"/>
        </w:rPr>
        <w:t>（４）大学附属病院に属し、同病院の長の推薦を受けた会員。各施設</w:t>
      </w:r>
      <w:r w:rsidRPr="00EB3634">
        <w:rPr>
          <w:rFonts w:ascii="Century" w:hAnsi="Century"/>
          <w:sz w:val="21"/>
          <w:szCs w:val="21"/>
        </w:rPr>
        <w:t>5</w:t>
      </w:r>
      <w:r w:rsidRPr="00EB3634">
        <w:rPr>
          <w:rFonts w:eastAsia="ＭＳ 明朝"/>
          <w:sz w:val="21"/>
          <w:szCs w:val="21"/>
        </w:rPr>
        <w:t>名までとする。様式</w:t>
      </w:r>
      <w:r w:rsidR="00CB6B3C">
        <w:rPr>
          <w:rFonts w:eastAsia="ＭＳ 明朝"/>
          <w:sz w:val="21"/>
          <w:szCs w:val="21"/>
        </w:rPr>
        <w:t>３</w:t>
      </w:r>
      <w:r w:rsidRPr="00EB3634">
        <w:rPr>
          <w:rFonts w:eastAsia="ＭＳ 明朝"/>
          <w:sz w:val="21"/>
          <w:szCs w:val="21"/>
        </w:rPr>
        <w:t>を別に定める。</w:t>
      </w:r>
      <w:bookmarkStart w:id="0" w:name="_GoBack"/>
      <w:bookmarkEnd w:id="0"/>
    </w:p>
    <w:p w14:paraId="761D40D0"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ただし、（２）（３）の施設長推薦による申請は、同一施設からは（２）（３）いずれかのみとする。</w:t>
      </w:r>
    </w:p>
    <w:p w14:paraId="5B4C708F"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（評議員の任期）</w:t>
      </w:r>
    </w:p>
    <w:p w14:paraId="1E8707AD"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第１３条　評議員の任期は、任期の始まる評議員会から翌々年の春に開催される評議員会までの</w:t>
      </w:r>
      <w:r w:rsidRPr="00EB3634">
        <w:rPr>
          <w:rFonts w:ascii="Century" w:hAnsi="Century"/>
          <w:sz w:val="21"/>
          <w:szCs w:val="21"/>
        </w:rPr>
        <w:t>2</w:t>
      </w:r>
      <w:r w:rsidRPr="00EB3634">
        <w:rPr>
          <w:rFonts w:eastAsia="ＭＳ 明朝"/>
          <w:sz w:val="21"/>
          <w:szCs w:val="21"/>
        </w:rPr>
        <w:t>年間とし、再任を妨げない。中途退任や会員資格消失などがあっても原則として補充は行わないが、第１２条の（２）（３）（４）項に該当する評議員はこの限りではない。その場合、任期は前任者の残任期間とする。</w:t>
      </w:r>
    </w:p>
    <w:p w14:paraId="3D3E36A3"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（評議員会）</w:t>
      </w:r>
    </w:p>
    <w:p w14:paraId="16C2ED4C" w14:textId="13AF2B58" w:rsidR="00901710" w:rsidRPr="00EB3634" w:rsidRDefault="002B6754">
      <w:pPr>
        <w:pStyle w:val="a4"/>
        <w:spacing w:line="360" w:lineRule="auto"/>
        <w:ind w:right="856"/>
        <w:jc w:val="both"/>
        <w:rPr>
          <w:rFonts w:ascii="ＭＳ 明朝" w:eastAsia="ＭＳ 明朝" w:hAnsi="ＭＳ 明朝" w:cs="ＭＳ 明朝" w:hint="default"/>
          <w:sz w:val="21"/>
          <w:szCs w:val="21"/>
        </w:rPr>
      </w:pPr>
      <w:r w:rsidRPr="00EB3634">
        <w:rPr>
          <w:rFonts w:eastAsia="ＭＳ 明朝"/>
          <w:sz w:val="21"/>
          <w:szCs w:val="21"/>
        </w:rPr>
        <w:t xml:space="preserve">第１４条　</w:t>
      </w:r>
      <w:r w:rsidR="00493631" w:rsidRPr="00EB3634">
        <w:rPr>
          <w:rFonts w:eastAsia="ＭＳ 明朝"/>
          <w:sz w:val="21"/>
          <w:szCs w:val="21"/>
        </w:rPr>
        <w:t>評議員会は本会の議決機関であり、</w:t>
      </w:r>
      <w:r w:rsidRPr="00EB3634">
        <w:rPr>
          <w:rFonts w:eastAsia="ＭＳ 明朝"/>
          <w:sz w:val="21"/>
          <w:szCs w:val="21"/>
        </w:rPr>
        <w:t>評議員により構成される。評議員会は、すべての評議員をもって構成する。</w:t>
      </w:r>
    </w:p>
    <w:p w14:paraId="4F164D88" w14:textId="53D8DF35"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lastRenderedPageBreak/>
        <w:t>２　評議員会を毎年春と秋に計</w:t>
      </w:r>
      <w:r w:rsidRPr="00EB3634">
        <w:rPr>
          <w:rFonts w:ascii="Century" w:hAnsi="Century"/>
          <w:sz w:val="21"/>
          <w:szCs w:val="21"/>
        </w:rPr>
        <w:t>2</w:t>
      </w:r>
      <w:r w:rsidRPr="00EB3634">
        <w:rPr>
          <w:rFonts w:eastAsia="ＭＳ 明朝"/>
          <w:sz w:val="21"/>
          <w:szCs w:val="21"/>
        </w:rPr>
        <w:t>回</w:t>
      </w:r>
      <w:r w:rsidR="007343F6" w:rsidRPr="00EB3634">
        <w:rPr>
          <w:rFonts w:eastAsia="ＭＳ 明朝"/>
          <w:sz w:val="21"/>
          <w:szCs w:val="21"/>
        </w:rPr>
        <w:t>開催し</w:t>
      </w:r>
      <w:r w:rsidRPr="00EB3634">
        <w:rPr>
          <w:rFonts w:eastAsia="ＭＳ 明朝"/>
          <w:sz w:val="21"/>
          <w:szCs w:val="21"/>
        </w:rPr>
        <w:t>、代表理事が招集する。註３）加えて、代表理事が必要と認めたとき、または評議員の</w:t>
      </w:r>
      <w:r w:rsidRPr="00EB3634">
        <w:rPr>
          <w:rFonts w:ascii="Century" w:hAnsi="Century"/>
          <w:sz w:val="21"/>
          <w:szCs w:val="21"/>
        </w:rPr>
        <w:t>1/3</w:t>
      </w:r>
      <w:r w:rsidRPr="00EB3634">
        <w:rPr>
          <w:rFonts w:eastAsia="ＭＳ 明朝"/>
          <w:sz w:val="21"/>
          <w:szCs w:val="21"/>
        </w:rPr>
        <w:t>以上による開催要請により臨時開催することができる。</w:t>
      </w:r>
    </w:p>
    <w:p w14:paraId="25A93AD7"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３　評議員会は委任状提出者を含む出席者</w:t>
      </w:r>
      <w:r w:rsidRPr="00EB3634">
        <w:rPr>
          <w:rFonts w:ascii="Century" w:hAnsi="Century"/>
          <w:sz w:val="21"/>
          <w:szCs w:val="21"/>
        </w:rPr>
        <w:t>1/2</w:t>
      </w:r>
      <w:r w:rsidRPr="00EB3634">
        <w:rPr>
          <w:rFonts w:eastAsia="ＭＳ 明朝"/>
          <w:sz w:val="21"/>
          <w:szCs w:val="21"/>
        </w:rPr>
        <w:t>以上の出席により成立する。</w:t>
      </w:r>
    </w:p>
    <w:p w14:paraId="68431B2D"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４　評議員会は、議長</w:t>
      </w:r>
      <w:r w:rsidRPr="00EB3634">
        <w:rPr>
          <w:rFonts w:ascii="Century" w:hAnsi="Century"/>
          <w:sz w:val="21"/>
          <w:szCs w:val="21"/>
        </w:rPr>
        <w:t>1</w:t>
      </w:r>
      <w:r w:rsidRPr="00EB3634">
        <w:rPr>
          <w:rFonts w:eastAsia="ＭＳ 明朝"/>
          <w:sz w:val="21"/>
          <w:szCs w:val="21"/>
        </w:rPr>
        <w:t>名、副議長</w:t>
      </w:r>
      <w:r w:rsidRPr="00EB3634">
        <w:rPr>
          <w:rFonts w:ascii="Century" w:hAnsi="Century"/>
          <w:sz w:val="21"/>
          <w:szCs w:val="21"/>
        </w:rPr>
        <w:t>1</w:t>
      </w:r>
      <w:r w:rsidRPr="00EB3634">
        <w:rPr>
          <w:rFonts w:eastAsia="ＭＳ 明朝"/>
          <w:sz w:val="21"/>
          <w:szCs w:val="21"/>
        </w:rPr>
        <w:t>名、議事録署名人</w:t>
      </w:r>
      <w:r w:rsidRPr="00EB3634">
        <w:rPr>
          <w:rFonts w:ascii="Century" w:hAnsi="Century"/>
          <w:sz w:val="21"/>
          <w:szCs w:val="21"/>
        </w:rPr>
        <w:t>2</w:t>
      </w:r>
      <w:r w:rsidRPr="00EB3634">
        <w:rPr>
          <w:rFonts w:eastAsia="ＭＳ 明朝"/>
          <w:sz w:val="21"/>
          <w:szCs w:val="21"/>
        </w:rPr>
        <w:t>名を選任する。</w:t>
      </w:r>
    </w:p>
    <w:p w14:paraId="71767BB7"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５　評議員会の議事は、委任状提出者を含む出席者のうち</w:t>
      </w:r>
      <w:r w:rsidRPr="00EB3634">
        <w:rPr>
          <w:rFonts w:ascii="Century" w:hAnsi="Century"/>
          <w:sz w:val="21"/>
          <w:szCs w:val="21"/>
        </w:rPr>
        <w:t>1/2</w:t>
      </w:r>
      <w:r w:rsidRPr="00EB3634">
        <w:rPr>
          <w:rFonts w:eastAsia="ＭＳ 明朝"/>
          <w:sz w:val="21"/>
          <w:szCs w:val="21"/>
        </w:rPr>
        <w:t>以上の賛成によって決し、可否同数の時は議長の決するところによる。</w:t>
      </w:r>
    </w:p>
    <w:p w14:paraId="69750AAC"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第１５条　評議員会は下記の事項を審議し、総会に提案または報告する。</w:t>
      </w:r>
    </w:p>
    <w:p w14:paraId="4A27579A"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（１）理事会提案の予算、決算に関する事項</w:t>
      </w:r>
    </w:p>
    <w:p w14:paraId="62589718"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（２）会則の変更に関する事項</w:t>
      </w:r>
    </w:p>
    <w:p w14:paraId="7BA95FFD"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（３）理事の選出または解任に関する事項</w:t>
      </w:r>
    </w:p>
    <w:p w14:paraId="31182E19" w14:textId="7D2267D1" w:rsidR="007404C4" w:rsidRPr="00EB3634" w:rsidRDefault="002B6754">
      <w:pPr>
        <w:pStyle w:val="a4"/>
        <w:spacing w:line="360" w:lineRule="auto"/>
        <w:ind w:right="856"/>
        <w:jc w:val="both"/>
        <w:rPr>
          <w:rFonts w:eastAsia="ＭＳ 明朝" w:hint="default"/>
          <w:sz w:val="21"/>
          <w:szCs w:val="21"/>
        </w:rPr>
      </w:pPr>
      <w:r w:rsidRPr="00EB3634">
        <w:rPr>
          <w:rFonts w:eastAsia="ＭＳ 明朝"/>
          <w:sz w:val="21"/>
          <w:szCs w:val="21"/>
        </w:rPr>
        <w:t xml:space="preserve">　（４）監事の選出に関する事項</w:t>
      </w:r>
      <w:r w:rsidR="007404C4" w:rsidRPr="00EB3634">
        <w:rPr>
          <w:rFonts w:eastAsia="ＭＳ 明朝"/>
          <w:sz w:val="21"/>
          <w:szCs w:val="21"/>
        </w:rPr>
        <w:t xml:space="preserve">　註３）</w:t>
      </w:r>
    </w:p>
    <w:p w14:paraId="73B01E37" w14:textId="3AA252D5"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（５）その他、理事会提案または評議員提案の会の企画運営に関する諸事項。</w:t>
      </w:r>
    </w:p>
    <w:p w14:paraId="46841160"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539B7135"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t>第６章　役員および理事会</w:t>
      </w:r>
    </w:p>
    <w:p w14:paraId="0D52D639"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（役員の名称および定数）</w:t>
      </w:r>
    </w:p>
    <w:p w14:paraId="3DF105A0" w14:textId="75875FEC"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第１６条　本会の役員として代表理事、副代表理事、理事、監事をおく。</w:t>
      </w:r>
    </w:p>
    <w:p w14:paraId="62719873"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（役員の職務）</w:t>
      </w:r>
    </w:p>
    <w:p w14:paraId="3AF25F00"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第１７条　役員の職務は、おのおの次のごとく定める。</w:t>
      </w:r>
    </w:p>
    <w:p w14:paraId="7F335A10"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（１）代表理事は、理事会を主催・統括し、本会を代表する。</w:t>
      </w:r>
    </w:p>
    <w:p w14:paraId="70131A8F" w14:textId="0A6BAF16"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（２）副代表理事は</w:t>
      </w:r>
      <w:r w:rsidRPr="00EB3634">
        <w:rPr>
          <w:rFonts w:ascii="ＭＳ 明朝" w:hAnsi="ＭＳ 明朝"/>
          <w:sz w:val="21"/>
          <w:szCs w:val="21"/>
          <w:lang w:val="en-US"/>
        </w:rPr>
        <w:t>2</w:t>
      </w:r>
      <w:r w:rsidRPr="00EB3634">
        <w:rPr>
          <w:rFonts w:eastAsia="ＭＳ 明朝"/>
          <w:sz w:val="21"/>
          <w:szCs w:val="21"/>
        </w:rPr>
        <w:t>名とし、代表理事を補佐する。註</w:t>
      </w:r>
      <w:r w:rsidR="007404C4" w:rsidRPr="00EB3634">
        <w:rPr>
          <w:rFonts w:eastAsia="ＭＳ 明朝"/>
          <w:sz w:val="21"/>
          <w:szCs w:val="21"/>
        </w:rPr>
        <w:t>４</w:t>
      </w:r>
      <w:r w:rsidRPr="00EB3634">
        <w:rPr>
          <w:rFonts w:eastAsia="ＭＳ 明朝"/>
          <w:sz w:val="21"/>
          <w:szCs w:val="21"/>
        </w:rPr>
        <w:t>）</w:t>
      </w:r>
    </w:p>
    <w:p w14:paraId="27EEDECE" w14:textId="0E7C834C" w:rsidR="00901710" w:rsidRPr="00EB3634" w:rsidRDefault="002B6754">
      <w:pPr>
        <w:pStyle w:val="a4"/>
        <w:spacing w:line="360" w:lineRule="auto"/>
        <w:ind w:right="856"/>
        <w:jc w:val="both"/>
        <w:rPr>
          <w:rFonts w:ascii="ＭＳ 明朝" w:eastAsia="ＭＳ 明朝" w:hAnsi="ＭＳ 明朝" w:cs="ＭＳ 明朝" w:hint="default"/>
          <w:sz w:val="21"/>
          <w:szCs w:val="21"/>
        </w:rPr>
      </w:pPr>
      <w:r w:rsidRPr="00EB3634">
        <w:rPr>
          <w:rFonts w:eastAsia="ＭＳ 明朝"/>
          <w:sz w:val="21"/>
          <w:szCs w:val="21"/>
        </w:rPr>
        <w:t xml:space="preserve">　（３）本会の会務執行のために総務・学術・検査士会務・会計担当の理事をおく</w:t>
      </w:r>
      <w:r w:rsidRPr="00EB3634">
        <w:rPr>
          <w:rFonts w:eastAsia="ＭＳ 明朝"/>
          <w:sz w:val="21"/>
          <w:szCs w:val="21"/>
          <w:lang w:val="zh-TW" w:eastAsia="zh-TW"/>
        </w:rPr>
        <w:t>。註</w:t>
      </w:r>
      <w:r w:rsidR="007404C4" w:rsidRPr="00EB3634">
        <w:rPr>
          <w:rFonts w:eastAsia="ＭＳ 明朝"/>
          <w:sz w:val="21"/>
          <w:szCs w:val="21"/>
        </w:rPr>
        <w:t>５</w:t>
      </w:r>
      <w:r w:rsidRPr="00EB3634">
        <w:rPr>
          <w:rFonts w:eastAsia="ＭＳ 明朝"/>
          <w:sz w:val="21"/>
          <w:szCs w:val="21"/>
        </w:rPr>
        <w:t>）</w:t>
      </w:r>
    </w:p>
    <w:p w14:paraId="11E64C3F"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（４）監事は、会務および会計を監査する。</w:t>
      </w:r>
    </w:p>
    <w:p w14:paraId="4B07C455"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（理事の選任および任期）</w:t>
      </w:r>
    </w:p>
    <w:p w14:paraId="0403DA9B" w14:textId="2E98F063"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lang w:val="zh-CN" w:eastAsia="zh-CN"/>
        </w:rPr>
        <w:t xml:space="preserve">第１８条　</w:t>
      </w:r>
      <w:r w:rsidRPr="00EB3634">
        <w:rPr>
          <w:rFonts w:eastAsia="ＭＳ 明朝"/>
          <w:sz w:val="21"/>
          <w:szCs w:val="21"/>
        </w:rPr>
        <w:t>理事は、任期最初の評議員会において細則に定めるところに従って評議員から選出され、その定数は</w:t>
      </w:r>
      <w:r w:rsidRPr="00EB3634">
        <w:rPr>
          <w:rFonts w:ascii="ＭＳ 明朝" w:hAnsi="ＭＳ 明朝"/>
          <w:sz w:val="21"/>
          <w:szCs w:val="21"/>
        </w:rPr>
        <w:t>20</w:t>
      </w:r>
      <w:r w:rsidRPr="00EB3634">
        <w:rPr>
          <w:rFonts w:eastAsia="ＭＳ 明朝"/>
          <w:sz w:val="21"/>
          <w:szCs w:val="21"/>
        </w:rPr>
        <w:t>名とする。</w:t>
      </w:r>
    </w:p>
    <w:p w14:paraId="22E62B1A"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２　代表理事推薦の理事を評議員会の承認を得て若干名加えることができる。その場合、評議員以外の会員も可とし、理事の定数には含めない。</w:t>
      </w:r>
    </w:p>
    <w:p w14:paraId="73104029"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第１９条　理事の任期は</w:t>
      </w:r>
      <w:r w:rsidRPr="00EB3634">
        <w:rPr>
          <w:rFonts w:ascii="Century" w:hAnsi="Century"/>
          <w:sz w:val="21"/>
          <w:szCs w:val="21"/>
        </w:rPr>
        <w:t>2</w:t>
      </w:r>
      <w:r w:rsidRPr="00EB3634">
        <w:rPr>
          <w:rFonts w:eastAsia="ＭＳ 明朝"/>
          <w:sz w:val="21"/>
          <w:szCs w:val="21"/>
        </w:rPr>
        <w:t>年とし再選を妨げない。理事に欠員ができた場合、評議員会に諮り補充することができる。その場合、任期は前任者の残任期間とする。</w:t>
      </w:r>
    </w:p>
    <w:p w14:paraId="517A5C2E"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lang w:val="zh-CN" w:eastAsia="zh-CN"/>
        </w:rPr>
        <w:t>（理事会）</w:t>
      </w:r>
    </w:p>
    <w:p w14:paraId="5E2F3124"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第２０条　理事会は、代表理事、副代表理事、理事および監事を構成員とする。</w:t>
      </w:r>
    </w:p>
    <w:p w14:paraId="537D2983"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２　委任状提出者も含む構成員数の</w:t>
      </w:r>
      <w:r w:rsidRPr="00EB3634">
        <w:rPr>
          <w:rFonts w:ascii="Century" w:hAnsi="Century"/>
          <w:sz w:val="21"/>
          <w:szCs w:val="21"/>
          <w:lang w:val="en-US"/>
        </w:rPr>
        <w:t>2/3</w:t>
      </w:r>
      <w:r w:rsidRPr="00EB3634">
        <w:rPr>
          <w:rFonts w:eastAsia="ＭＳ 明朝"/>
          <w:sz w:val="21"/>
          <w:szCs w:val="21"/>
        </w:rPr>
        <w:t>の出席により成立する。</w:t>
      </w:r>
    </w:p>
    <w:p w14:paraId="03AE74F7"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３　理事会は毎年春と秋に計</w:t>
      </w:r>
      <w:r w:rsidRPr="00EB3634">
        <w:rPr>
          <w:rFonts w:ascii="Century" w:hAnsi="Century"/>
          <w:sz w:val="21"/>
          <w:szCs w:val="21"/>
        </w:rPr>
        <w:t>2</w:t>
      </w:r>
      <w:r w:rsidRPr="00EB3634">
        <w:rPr>
          <w:rFonts w:eastAsia="ＭＳ 明朝"/>
          <w:sz w:val="21"/>
          <w:szCs w:val="21"/>
        </w:rPr>
        <w:t>回、代表理事が招集する。加えて、代表理事が必要と認めたとき</w:t>
      </w:r>
      <w:r w:rsidRPr="00EB3634">
        <w:rPr>
          <w:rFonts w:ascii="Century" w:hAnsi="Century"/>
          <w:sz w:val="21"/>
          <w:szCs w:val="21"/>
        </w:rPr>
        <w:t xml:space="preserve"> </w:t>
      </w:r>
      <w:r w:rsidRPr="00EB3634">
        <w:rPr>
          <w:rFonts w:eastAsia="ＭＳ 明朝"/>
          <w:sz w:val="21"/>
          <w:szCs w:val="21"/>
        </w:rPr>
        <w:t>、または構成員の</w:t>
      </w:r>
      <w:r w:rsidRPr="00EB3634">
        <w:rPr>
          <w:rFonts w:ascii="Century" w:hAnsi="Century"/>
          <w:sz w:val="21"/>
          <w:szCs w:val="21"/>
        </w:rPr>
        <w:t>1/3</w:t>
      </w:r>
      <w:r w:rsidRPr="00EB3634">
        <w:rPr>
          <w:rFonts w:eastAsia="ＭＳ 明朝"/>
          <w:sz w:val="21"/>
          <w:szCs w:val="21"/>
        </w:rPr>
        <w:t>以上による開催要請により臨時開催することができる。</w:t>
      </w:r>
    </w:p>
    <w:p w14:paraId="56C9CA32"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lastRenderedPageBreak/>
        <w:t>第２１条　理事会は下記の事項を審議し、評議員会に提案または報告するとともに、その決定に基づき会務を遂行する。</w:t>
      </w:r>
    </w:p>
    <w:p w14:paraId="165ECF49"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（１）年度の予算、決算に関する事項</w:t>
      </w:r>
    </w:p>
    <w:p w14:paraId="4E42E54E"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（２）代表理事の選任に関する事項</w:t>
      </w:r>
    </w:p>
    <w:p w14:paraId="7763CD9B"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 xml:space="preserve">　（３）その他、会の企画運営に関する諸事項</w:t>
      </w:r>
    </w:p>
    <w:p w14:paraId="4AD39F34"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（代表理事の選任および任期）</w:t>
      </w:r>
    </w:p>
    <w:p w14:paraId="338F7D4F" w14:textId="7EFD872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第２２条　代表理事は</w:t>
      </w:r>
      <w:r w:rsidR="00D152F3" w:rsidRPr="00EB3634">
        <w:rPr>
          <w:rFonts w:eastAsia="ＭＳ 明朝"/>
          <w:sz w:val="21"/>
          <w:szCs w:val="21"/>
        </w:rPr>
        <w:t>1</w:t>
      </w:r>
      <w:r w:rsidR="00D152F3" w:rsidRPr="00EB3634">
        <w:rPr>
          <w:rFonts w:eastAsia="ＭＳ 明朝"/>
          <w:sz w:val="21"/>
          <w:szCs w:val="21"/>
        </w:rPr>
        <w:t>名とし</w:t>
      </w:r>
      <w:r w:rsidRPr="00EB3634">
        <w:rPr>
          <w:rFonts w:eastAsia="ＭＳ 明朝"/>
          <w:sz w:val="21"/>
          <w:szCs w:val="21"/>
        </w:rPr>
        <w:t>、理事会において理事の互選により</w:t>
      </w:r>
      <w:r w:rsidR="00D152F3" w:rsidRPr="00EB3634">
        <w:rPr>
          <w:rFonts w:eastAsia="ＭＳ 明朝"/>
          <w:sz w:val="21"/>
          <w:szCs w:val="21"/>
        </w:rPr>
        <w:t>選出される</w:t>
      </w:r>
      <w:r w:rsidRPr="00EB3634">
        <w:rPr>
          <w:rFonts w:eastAsia="ＭＳ 明朝"/>
          <w:sz w:val="21"/>
          <w:szCs w:val="21"/>
        </w:rPr>
        <w:t>。</w:t>
      </w:r>
    </w:p>
    <w:p w14:paraId="22C71D5D"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第２３条　代表理事の任期は</w:t>
      </w:r>
      <w:r w:rsidRPr="00EB3634">
        <w:rPr>
          <w:rFonts w:ascii="Century" w:hAnsi="Century"/>
          <w:sz w:val="21"/>
          <w:szCs w:val="21"/>
        </w:rPr>
        <w:t>2</w:t>
      </w:r>
      <w:r w:rsidRPr="00EB3634">
        <w:rPr>
          <w:rFonts w:eastAsia="ＭＳ 明朝"/>
          <w:sz w:val="21"/>
          <w:szCs w:val="21"/>
        </w:rPr>
        <w:t>年とし再任を妨げないが、連続</w:t>
      </w:r>
      <w:r w:rsidRPr="00EB3634">
        <w:rPr>
          <w:rFonts w:ascii="Century" w:hAnsi="Century"/>
          <w:sz w:val="21"/>
          <w:szCs w:val="21"/>
        </w:rPr>
        <w:t>2</w:t>
      </w:r>
      <w:r w:rsidRPr="00EB3634">
        <w:rPr>
          <w:rFonts w:eastAsia="ＭＳ 明朝"/>
          <w:sz w:val="21"/>
          <w:szCs w:val="21"/>
        </w:rPr>
        <w:t>期までとする。</w:t>
      </w:r>
    </w:p>
    <w:p w14:paraId="4BBE2E35"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第２４条　代表理事より退任の申し出があった場合、理事会は後任の代表理事の選出を速やかに行う。その任期は前任者の残任期間（前述の連続</w:t>
      </w:r>
      <w:r w:rsidRPr="00EB3634">
        <w:rPr>
          <w:rFonts w:ascii="Century" w:hAnsi="Century"/>
          <w:sz w:val="21"/>
          <w:szCs w:val="21"/>
        </w:rPr>
        <w:t>2</w:t>
      </w:r>
      <w:r w:rsidRPr="00EB3634">
        <w:rPr>
          <w:rFonts w:eastAsia="ＭＳ 明朝"/>
          <w:sz w:val="21"/>
          <w:szCs w:val="21"/>
        </w:rPr>
        <w:t>期までは含めない）とする。</w:t>
      </w:r>
    </w:p>
    <w:p w14:paraId="59FF94A6"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（副代表理事の選任および任期）</w:t>
      </w:r>
    </w:p>
    <w:p w14:paraId="3CF685A3"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第２５条　副代表理事は、代表理事が理事の中から指名して選任する。</w:t>
      </w:r>
    </w:p>
    <w:p w14:paraId="5871962E"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第２６条　副代表理事の任期は</w:t>
      </w:r>
      <w:r w:rsidRPr="00EB3634">
        <w:rPr>
          <w:rFonts w:ascii="Century" w:hAnsi="Century"/>
          <w:sz w:val="21"/>
          <w:szCs w:val="21"/>
        </w:rPr>
        <w:t>2</w:t>
      </w:r>
      <w:r w:rsidRPr="00EB3634">
        <w:rPr>
          <w:rFonts w:eastAsia="ＭＳ 明朝"/>
          <w:sz w:val="21"/>
          <w:szCs w:val="21"/>
        </w:rPr>
        <w:t>年とし再任を妨げないが、連続</w:t>
      </w:r>
      <w:r w:rsidRPr="00EB3634">
        <w:rPr>
          <w:rFonts w:ascii="Century" w:hAnsi="Century"/>
          <w:sz w:val="21"/>
          <w:szCs w:val="21"/>
        </w:rPr>
        <w:t>2</w:t>
      </w:r>
      <w:r w:rsidRPr="00EB3634">
        <w:rPr>
          <w:rFonts w:eastAsia="ＭＳ 明朝"/>
          <w:sz w:val="21"/>
          <w:szCs w:val="21"/>
        </w:rPr>
        <w:t>期までとする。ただし、任期満了前に代表理事が退任した場合は、ともに退任するものとする。</w:t>
      </w:r>
    </w:p>
    <w:p w14:paraId="189B45FE"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第２７条　副代表理事より退任の申し出があった場合、代表理事は後任の副代表理事の選出を速やかに行う。その任期は前任者の残任期間（前述の連続</w:t>
      </w:r>
      <w:r w:rsidRPr="00EB3634">
        <w:rPr>
          <w:rFonts w:ascii="Century" w:hAnsi="Century"/>
          <w:sz w:val="21"/>
          <w:szCs w:val="21"/>
        </w:rPr>
        <w:t>2</w:t>
      </w:r>
      <w:r w:rsidRPr="00EB3634">
        <w:rPr>
          <w:rFonts w:eastAsia="ＭＳ 明朝"/>
          <w:sz w:val="21"/>
          <w:szCs w:val="21"/>
        </w:rPr>
        <w:t>期までは含めない）とする。</w:t>
      </w:r>
    </w:p>
    <w:p w14:paraId="17D8EE9A"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（監事の選任および任期）</w:t>
      </w:r>
    </w:p>
    <w:p w14:paraId="78464ECD" w14:textId="139F0FCB" w:rsidR="00901710" w:rsidRPr="00EB3634" w:rsidRDefault="005F7F12">
      <w:pPr>
        <w:pStyle w:val="a4"/>
        <w:spacing w:line="360" w:lineRule="auto"/>
        <w:ind w:right="856"/>
        <w:jc w:val="both"/>
        <w:rPr>
          <w:rFonts w:eastAsia="ＭＳ 明朝" w:hint="default"/>
          <w:sz w:val="21"/>
          <w:szCs w:val="21"/>
        </w:rPr>
      </w:pPr>
      <w:r w:rsidRPr="00EB3634">
        <w:rPr>
          <w:rFonts w:eastAsia="ＭＳ 明朝"/>
          <w:sz w:val="21"/>
          <w:szCs w:val="21"/>
        </w:rPr>
        <w:t>第２８条　監事は</w:t>
      </w:r>
      <w:r w:rsidRPr="00EB3634">
        <w:rPr>
          <w:rFonts w:eastAsia="ＭＳ 明朝" w:hint="default"/>
          <w:sz w:val="21"/>
          <w:szCs w:val="21"/>
          <w:lang w:val="en-US"/>
        </w:rPr>
        <w:t>2</w:t>
      </w:r>
      <w:r w:rsidRPr="00EB3634">
        <w:rPr>
          <w:rFonts w:eastAsia="ＭＳ 明朝"/>
          <w:sz w:val="21"/>
          <w:szCs w:val="21"/>
          <w:lang w:val="en-US"/>
        </w:rPr>
        <w:t>名とし</w:t>
      </w:r>
      <w:r w:rsidR="007343F6" w:rsidRPr="00EB3634">
        <w:rPr>
          <w:rFonts w:eastAsia="ＭＳ 明朝"/>
          <w:sz w:val="21"/>
          <w:szCs w:val="21"/>
        </w:rPr>
        <w:t>評議員会において評議員の中</w:t>
      </w:r>
      <w:r w:rsidR="002B6754" w:rsidRPr="00EB3634">
        <w:rPr>
          <w:rFonts w:eastAsia="ＭＳ 明朝"/>
          <w:sz w:val="21"/>
          <w:szCs w:val="21"/>
        </w:rPr>
        <w:t>より選任される。</w:t>
      </w:r>
    </w:p>
    <w:p w14:paraId="37AE7998" w14:textId="20D568E1" w:rsidR="005F7F12" w:rsidRPr="00EB3634" w:rsidRDefault="005F7F12">
      <w:pPr>
        <w:pStyle w:val="a4"/>
        <w:spacing w:line="360" w:lineRule="auto"/>
        <w:ind w:right="856"/>
        <w:jc w:val="both"/>
        <w:rPr>
          <w:rFonts w:eastAsia="ＭＳ 明朝" w:hint="default"/>
          <w:sz w:val="21"/>
          <w:szCs w:val="21"/>
          <w:lang w:val="en-US"/>
        </w:rPr>
      </w:pPr>
      <w:r w:rsidRPr="00EB3634">
        <w:rPr>
          <w:rFonts w:eastAsia="ＭＳ 明朝"/>
          <w:sz w:val="21"/>
          <w:szCs w:val="21"/>
          <w:lang w:val="en-US"/>
        </w:rPr>
        <w:t xml:space="preserve">２　</w:t>
      </w:r>
      <w:r w:rsidRPr="00EB3634">
        <w:rPr>
          <w:rFonts w:ascii="ＭＳ 明朝" w:eastAsia="ＭＳ 明朝" w:hAnsi="ＭＳ 明朝"/>
        </w:rPr>
        <w:t>監事の任期は2年とし再選を妨げない。欠員ができた場合、評議員会に諮り補充することができる。その場合、任期は前任者の残任期間とする。</w:t>
      </w:r>
    </w:p>
    <w:p w14:paraId="3C4A0BE7"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7FB77973"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t>第７章　総会</w:t>
      </w:r>
    </w:p>
    <w:p w14:paraId="3CBB3D7E"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第２９条　総会は全ての会員をもって構成する。</w:t>
      </w:r>
    </w:p>
    <w:p w14:paraId="7632E968" w14:textId="0F94B51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２　年に</w:t>
      </w:r>
      <w:r w:rsidRPr="00EB3634">
        <w:rPr>
          <w:rFonts w:ascii="Century" w:hAnsi="Century"/>
          <w:sz w:val="21"/>
          <w:szCs w:val="21"/>
        </w:rPr>
        <w:t>1</w:t>
      </w:r>
      <w:r w:rsidRPr="00EB3634">
        <w:rPr>
          <w:rFonts w:eastAsia="ＭＳ 明朝"/>
          <w:sz w:val="21"/>
          <w:szCs w:val="21"/>
        </w:rPr>
        <w:t>回定期開催とし、代表理事が招集する。註</w:t>
      </w:r>
      <w:r w:rsidR="007404C4" w:rsidRPr="00EB3634">
        <w:rPr>
          <w:rFonts w:eastAsia="ＭＳ 明朝"/>
          <w:sz w:val="21"/>
          <w:szCs w:val="21"/>
        </w:rPr>
        <w:t>６</w:t>
      </w:r>
      <w:r w:rsidRPr="00EB3634">
        <w:rPr>
          <w:rFonts w:eastAsia="ＭＳ 明朝"/>
          <w:sz w:val="21"/>
          <w:szCs w:val="21"/>
        </w:rPr>
        <w:t>）加えて、代表理事が必要と認めたとき、または評議員会の開催要請、あるいは会員の</w:t>
      </w:r>
      <w:r w:rsidRPr="00EB3634">
        <w:rPr>
          <w:rFonts w:ascii="Century" w:hAnsi="Century"/>
          <w:sz w:val="21"/>
          <w:szCs w:val="21"/>
        </w:rPr>
        <w:t>1/5</w:t>
      </w:r>
      <w:r w:rsidRPr="00EB3634">
        <w:rPr>
          <w:rFonts w:eastAsia="ＭＳ 明朝"/>
          <w:sz w:val="21"/>
          <w:szCs w:val="21"/>
        </w:rPr>
        <w:t>以上による開催要請により臨時開催することができる。</w:t>
      </w:r>
    </w:p>
    <w:p w14:paraId="1A31246F"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３　総会は委任状提出者を含む</w:t>
      </w:r>
      <w:r w:rsidRPr="00EB3634">
        <w:rPr>
          <w:rFonts w:ascii="Century" w:hAnsi="Century"/>
          <w:sz w:val="21"/>
          <w:szCs w:val="21"/>
        </w:rPr>
        <w:t>1/2</w:t>
      </w:r>
      <w:r w:rsidRPr="00EB3634">
        <w:rPr>
          <w:rFonts w:eastAsia="ＭＳ 明朝"/>
          <w:sz w:val="21"/>
          <w:szCs w:val="21"/>
        </w:rPr>
        <w:t>以上の出席により成立する。</w:t>
      </w:r>
    </w:p>
    <w:p w14:paraId="6A4F6E4B"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４　議決は委任状提出者を含む</w:t>
      </w:r>
      <w:r w:rsidRPr="00EB3634">
        <w:rPr>
          <w:rFonts w:ascii="Century" w:hAnsi="Century"/>
          <w:sz w:val="21"/>
          <w:szCs w:val="21"/>
        </w:rPr>
        <w:t>1/2</w:t>
      </w:r>
      <w:r w:rsidRPr="00EB3634">
        <w:rPr>
          <w:rFonts w:eastAsia="ＭＳ 明朝"/>
          <w:sz w:val="21"/>
          <w:szCs w:val="21"/>
        </w:rPr>
        <w:t>以上の賛成による。</w:t>
      </w:r>
    </w:p>
    <w:p w14:paraId="04472764"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第３０条　総会は評議員会の決定、理事会の決定を審議・承認する。</w:t>
      </w:r>
    </w:p>
    <w:p w14:paraId="38BEC945"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0A3C40C6"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t>第８章</w:t>
      </w:r>
      <w:r w:rsidRPr="00EB3634">
        <w:rPr>
          <w:rFonts w:ascii="Times New Roman" w:eastAsia="Times New Roman" w:hAnsi="Times New Roman" w:cs="Times New Roman"/>
          <w:b/>
          <w:bCs/>
          <w:sz w:val="21"/>
          <w:szCs w:val="21"/>
        </w:rPr>
        <w:tab/>
      </w:r>
      <w:r w:rsidRPr="00EB3634">
        <w:rPr>
          <w:rFonts w:eastAsia="ＭＳ 明朝"/>
          <w:sz w:val="21"/>
          <w:szCs w:val="21"/>
        </w:rPr>
        <w:t>学術集会</w:t>
      </w:r>
    </w:p>
    <w:p w14:paraId="448DA433"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第３１条　本会は年</w:t>
      </w:r>
      <w:r w:rsidRPr="00EB3634">
        <w:rPr>
          <w:rFonts w:ascii="Century" w:hAnsi="Century"/>
          <w:sz w:val="21"/>
          <w:szCs w:val="21"/>
        </w:rPr>
        <w:t>1</w:t>
      </w:r>
      <w:r w:rsidRPr="00EB3634">
        <w:rPr>
          <w:rFonts w:eastAsia="ＭＳ 明朝"/>
          <w:sz w:val="21"/>
          <w:szCs w:val="21"/>
        </w:rPr>
        <w:t>回の学術集会を開催する。</w:t>
      </w:r>
    </w:p>
    <w:p w14:paraId="08E1222E"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２　学術集会開催にあたっては、理事の互選により選任される例会長をおく。</w:t>
      </w:r>
    </w:p>
    <w:p w14:paraId="3FE8F688"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6746A59B" w14:textId="77777777" w:rsidR="00901710" w:rsidRPr="00EB3634" w:rsidRDefault="002B6754">
      <w:pPr>
        <w:pStyle w:val="a4"/>
        <w:spacing w:line="360" w:lineRule="auto"/>
        <w:ind w:right="856"/>
        <w:jc w:val="both"/>
        <w:rPr>
          <w:rFonts w:ascii="Times New Roman" w:eastAsia="Times New Roman" w:hAnsi="Times New Roman" w:cs="Times New Roman" w:hint="default"/>
          <w:b/>
          <w:bCs/>
          <w:sz w:val="21"/>
          <w:szCs w:val="21"/>
        </w:rPr>
      </w:pPr>
      <w:r w:rsidRPr="00EB3634">
        <w:rPr>
          <w:rFonts w:eastAsia="ＭＳ 明朝"/>
          <w:sz w:val="21"/>
          <w:szCs w:val="21"/>
        </w:rPr>
        <w:lastRenderedPageBreak/>
        <w:t>第９章　会費</w:t>
      </w:r>
    </w:p>
    <w:p w14:paraId="1C4C2239" w14:textId="45820A98" w:rsidR="00901710" w:rsidRPr="00EB3634" w:rsidRDefault="002B6754">
      <w:pPr>
        <w:pStyle w:val="a4"/>
        <w:spacing w:line="360" w:lineRule="auto"/>
        <w:ind w:right="856"/>
        <w:jc w:val="both"/>
        <w:rPr>
          <w:rFonts w:ascii="Times New Roman" w:eastAsia="Times New Roman" w:hAnsi="Times New Roman" w:cs="Times New Roman" w:hint="default"/>
          <w:sz w:val="21"/>
          <w:szCs w:val="21"/>
          <w:lang w:val="en-US"/>
        </w:rPr>
      </w:pPr>
      <w:r w:rsidRPr="00EB3634">
        <w:rPr>
          <w:rFonts w:eastAsia="ＭＳ 明朝"/>
          <w:sz w:val="21"/>
          <w:szCs w:val="21"/>
        </w:rPr>
        <w:t>第３２条　会員は年会費として</w:t>
      </w:r>
      <w:r w:rsidRPr="00EB3634">
        <w:rPr>
          <w:rFonts w:ascii="Century" w:hAnsi="Century"/>
          <w:sz w:val="21"/>
          <w:szCs w:val="21"/>
          <w:lang w:val="en-US"/>
        </w:rPr>
        <w:t>1,000</w:t>
      </w:r>
      <w:r w:rsidRPr="00EB3634">
        <w:rPr>
          <w:rFonts w:eastAsia="ＭＳ 明朝"/>
          <w:sz w:val="21"/>
          <w:szCs w:val="21"/>
        </w:rPr>
        <w:t>円を納入する。細胞診専門医、細胞検査士は加えてさらに</w:t>
      </w:r>
      <w:r w:rsidRPr="00EB3634">
        <w:rPr>
          <w:rFonts w:ascii="Century" w:hAnsi="Century"/>
          <w:sz w:val="21"/>
          <w:szCs w:val="21"/>
          <w:lang w:val="en-US"/>
        </w:rPr>
        <w:t>2,000</w:t>
      </w:r>
      <w:r w:rsidRPr="00EB3634">
        <w:rPr>
          <w:rFonts w:eastAsia="ＭＳ 明朝"/>
          <w:sz w:val="21"/>
          <w:szCs w:val="21"/>
        </w:rPr>
        <w:t>円、</w:t>
      </w:r>
      <w:r w:rsidRPr="00EB3634">
        <w:rPr>
          <w:rFonts w:ascii="Century" w:hAnsi="Century"/>
          <w:sz w:val="21"/>
          <w:szCs w:val="21"/>
          <w:lang w:val="en-US"/>
        </w:rPr>
        <w:t>1,000</w:t>
      </w:r>
      <w:r w:rsidRPr="00EB3634">
        <w:rPr>
          <w:rFonts w:eastAsia="ＭＳ 明朝"/>
          <w:sz w:val="21"/>
          <w:szCs w:val="21"/>
        </w:rPr>
        <w:t>円をそれぞれ納入するものとする。</w:t>
      </w:r>
      <w:r w:rsidR="00400037" w:rsidRPr="00EB3634">
        <w:rPr>
          <w:rFonts w:eastAsia="ＭＳ 明朝"/>
          <w:sz w:val="21"/>
          <w:szCs w:val="21"/>
        </w:rPr>
        <w:t>賛助会員</w:t>
      </w:r>
      <w:r w:rsidR="00AB1392" w:rsidRPr="00EB3634">
        <w:rPr>
          <w:rFonts w:eastAsia="ＭＳ 明朝"/>
          <w:sz w:val="21"/>
          <w:szCs w:val="21"/>
        </w:rPr>
        <w:t>の年会費</w:t>
      </w:r>
      <w:r w:rsidR="00400037" w:rsidRPr="00EB3634">
        <w:rPr>
          <w:rFonts w:eastAsia="ＭＳ 明朝"/>
          <w:sz w:val="21"/>
          <w:szCs w:val="21"/>
        </w:rPr>
        <w:t>は</w:t>
      </w:r>
      <w:r w:rsidR="00400037" w:rsidRPr="00EB3634">
        <w:rPr>
          <w:rFonts w:ascii="ＭＳ 明朝" w:eastAsia="ＭＳ 明朝" w:hAnsi="ＭＳ 明朝" w:hint="default"/>
          <w:sz w:val="21"/>
          <w:szCs w:val="21"/>
          <w:lang w:val="en-US"/>
        </w:rPr>
        <w:t>3,000</w:t>
      </w:r>
      <w:r w:rsidR="00400037" w:rsidRPr="00EB3634">
        <w:rPr>
          <w:rFonts w:eastAsia="ＭＳ 明朝"/>
          <w:sz w:val="21"/>
          <w:szCs w:val="21"/>
          <w:lang w:val="en-US"/>
        </w:rPr>
        <w:t>円とする。</w:t>
      </w:r>
    </w:p>
    <w:p w14:paraId="2FC9A24D"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65642349"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第１０章　会則の改訂</w:t>
      </w:r>
    </w:p>
    <w:p w14:paraId="4DAA9404" w14:textId="77777777" w:rsidR="00901710" w:rsidRPr="00EB3634" w:rsidRDefault="002B6754">
      <w:pPr>
        <w:pStyle w:val="a4"/>
        <w:spacing w:line="360" w:lineRule="auto"/>
        <w:ind w:right="856"/>
        <w:jc w:val="both"/>
        <w:rPr>
          <w:rFonts w:ascii="Times New Roman" w:eastAsia="Times New Roman" w:hAnsi="Times New Roman" w:cs="Times New Roman" w:hint="default"/>
          <w:sz w:val="21"/>
          <w:szCs w:val="21"/>
        </w:rPr>
      </w:pPr>
      <w:r w:rsidRPr="00EB3634">
        <w:rPr>
          <w:rFonts w:eastAsia="ＭＳ 明朝"/>
          <w:sz w:val="21"/>
          <w:szCs w:val="21"/>
        </w:rPr>
        <w:t>第３３条　会則の改訂は評議員会の提案を受けて総会で行う。委任状提出者を含む出席者の</w:t>
      </w:r>
      <w:r w:rsidRPr="00EB3634">
        <w:rPr>
          <w:rFonts w:ascii="Century" w:hAnsi="Century"/>
          <w:sz w:val="21"/>
          <w:szCs w:val="21"/>
        </w:rPr>
        <w:t>1/2</w:t>
      </w:r>
      <w:r w:rsidRPr="00EB3634">
        <w:rPr>
          <w:rFonts w:eastAsia="ＭＳ 明朝"/>
          <w:sz w:val="21"/>
          <w:szCs w:val="21"/>
        </w:rPr>
        <w:t>以上の賛成により決定する。</w:t>
      </w:r>
    </w:p>
    <w:p w14:paraId="23FD37E5" w14:textId="77777777" w:rsidR="00901710" w:rsidRPr="00EB3634" w:rsidRDefault="00901710">
      <w:pPr>
        <w:pStyle w:val="a4"/>
        <w:spacing w:line="360" w:lineRule="auto"/>
        <w:ind w:right="856"/>
        <w:jc w:val="both"/>
        <w:rPr>
          <w:rFonts w:ascii="Times New Roman" w:eastAsia="Times New Roman" w:hAnsi="Times New Roman" w:cs="Times New Roman" w:hint="default"/>
          <w:sz w:val="21"/>
          <w:szCs w:val="21"/>
        </w:rPr>
      </w:pPr>
    </w:p>
    <w:p w14:paraId="445608E2" w14:textId="77777777" w:rsidR="00901710" w:rsidRPr="00EB3634" w:rsidRDefault="002B6754">
      <w:pPr>
        <w:pStyle w:val="a4"/>
        <w:spacing w:line="360" w:lineRule="auto"/>
        <w:ind w:right="522"/>
        <w:jc w:val="both"/>
        <w:rPr>
          <w:rFonts w:ascii="ＭＳ 明朝" w:eastAsia="ＭＳ 明朝" w:hAnsi="ＭＳ 明朝" w:cs="ＭＳ 明朝" w:hint="default"/>
          <w:color w:val="auto"/>
          <w:sz w:val="21"/>
          <w:szCs w:val="21"/>
        </w:rPr>
      </w:pPr>
      <w:r w:rsidRPr="00EB3634">
        <w:rPr>
          <w:rFonts w:eastAsia="ＭＳ 明朝"/>
          <w:color w:val="auto"/>
          <w:sz w:val="21"/>
          <w:szCs w:val="21"/>
          <w:lang w:val="zh-TW" w:eastAsia="zh-TW"/>
        </w:rPr>
        <w:t>第１１章　細則</w:t>
      </w:r>
    </w:p>
    <w:p w14:paraId="339FA4E3" w14:textId="01B0F826" w:rsidR="00901710" w:rsidRPr="00EB3634" w:rsidRDefault="00DB4AEA">
      <w:pPr>
        <w:pStyle w:val="a4"/>
        <w:spacing w:line="360" w:lineRule="auto"/>
        <w:ind w:right="856"/>
        <w:jc w:val="both"/>
        <w:rPr>
          <w:rFonts w:ascii="Times New Roman" w:eastAsia="Times New Roman" w:hAnsi="Times New Roman" w:cs="Times New Roman" w:hint="default"/>
          <w:color w:val="auto"/>
          <w:sz w:val="21"/>
          <w:szCs w:val="21"/>
        </w:rPr>
      </w:pPr>
      <w:r w:rsidRPr="00EB3634">
        <w:rPr>
          <w:rFonts w:eastAsia="ＭＳ 明朝"/>
          <w:color w:val="auto"/>
          <w:sz w:val="21"/>
          <w:szCs w:val="21"/>
        </w:rPr>
        <w:t>１）代表理事は評議員の資格審査を</w:t>
      </w:r>
      <w:r w:rsidR="00EA5A56" w:rsidRPr="00EB3634">
        <w:rPr>
          <w:rFonts w:eastAsia="ＭＳ 明朝"/>
          <w:color w:val="auto"/>
          <w:sz w:val="21"/>
          <w:szCs w:val="21"/>
        </w:rPr>
        <w:t>若干名からなる評議員資格審査委員会に委嘱する。</w:t>
      </w:r>
    </w:p>
    <w:p w14:paraId="0E8569B1" w14:textId="0BE6D331" w:rsidR="00901710" w:rsidRPr="00EB3634" w:rsidRDefault="002B6754">
      <w:pPr>
        <w:pStyle w:val="a4"/>
        <w:spacing w:line="360" w:lineRule="auto"/>
        <w:ind w:right="522"/>
        <w:jc w:val="both"/>
        <w:rPr>
          <w:rFonts w:ascii="Times New Roman" w:eastAsia="Times New Roman" w:hAnsi="Times New Roman" w:cs="Times New Roman" w:hint="default"/>
          <w:color w:val="auto"/>
          <w:sz w:val="21"/>
          <w:szCs w:val="21"/>
        </w:rPr>
      </w:pPr>
      <w:r w:rsidRPr="00EB3634">
        <w:rPr>
          <w:rFonts w:eastAsia="ＭＳ 明朝"/>
          <w:color w:val="auto"/>
          <w:sz w:val="21"/>
          <w:szCs w:val="21"/>
        </w:rPr>
        <w:t>２）理事は任期最初の評議員会開催の</w:t>
      </w:r>
      <w:r w:rsidRPr="00EB3634">
        <w:rPr>
          <w:rFonts w:ascii="Century" w:hAnsi="Century"/>
          <w:color w:val="auto"/>
          <w:sz w:val="21"/>
          <w:szCs w:val="21"/>
        </w:rPr>
        <w:t>1</w:t>
      </w:r>
      <w:r w:rsidRPr="00EB3634">
        <w:rPr>
          <w:rFonts w:eastAsia="ＭＳ 明朝"/>
          <w:color w:val="auto"/>
          <w:sz w:val="21"/>
          <w:szCs w:val="21"/>
        </w:rPr>
        <w:t>週間前まで立候補し、立</w:t>
      </w:r>
      <w:r w:rsidR="00EA5A56" w:rsidRPr="00EB3634">
        <w:rPr>
          <w:rFonts w:eastAsia="ＭＳ 明朝"/>
          <w:color w:val="auto"/>
          <w:sz w:val="21"/>
          <w:szCs w:val="21"/>
        </w:rPr>
        <w:t>候補演説の後に出席者による無記名投票により選出される。</w:t>
      </w:r>
      <w:r w:rsidR="00DB4AEA" w:rsidRPr="00EB3634">
        <w:rPr>
          <w:rFonts w:eastAsia="ＭＳ 明朝"/>
          <w:color w:val="auto"/>
          <w:sz w:val="21"/>
          <w:szCs w:val="21"/>
        </w:rPr>
        <w:t>代表理事は</w:t>
      </w:r>
      <w:r w:rsidR="00EA5A56" w:rsidRPr="00EB3634">
        <w:rPr>
          <w:rFonts w:eastAsia="ＭＳ 明朝"/>
          <w:color w:val="auto"/>
          <w:sz w:val="21"/>
          <w:szCs w:val="21"/>
        </w:rPr>
        <w:t>このための作業を若干名からなる</w:t>
      </w:r>
      <w:r w:rsidRPr="00EB3634">
        <w:rPr>
          <w:rFonts w:eastAsia="ＭＳ 明朝"/>
          <w:color w:val="auto"/>
          <w:sz w:val="21"/>
          <w:szCs w:val="21"/>
        </w:rPr>
        <w:t>理事選挙管理委員</w:t>
      </w:r>
      <w:r w:rsidR="00EA5A56" w:rsidRPr="00EB3634">
        <w:rPr>
          <w:rFonts w:eastAsia="ＭＳ 明朝"/>
          <w:color w:val="auto"/>
          <w:sz w:val="21"/>
          <w:szCs w:val="21"/>
        </w:rPr>
        <w:t>会に委嘱する</w:t>
      </w:r>
      <w:r w:rsidRPr="00EB3634">
        <w:rPr>
          <w:rFonts w:eastAsia="ＭＳ 明朝"/>
          <w:color w:val="auto"/>
          <w:sz w:val="21"/>
          <w:szCs w:val="21"/>
        </w:rPr>
        <w:t>。</w:t>
      </w:r>
    </w:p>
    <w:p w14:paraId="2F345AE2"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３）年会費は毎年</w:t>
      </w:r>
      <w:r w:rsidRPr="00EB3634">
        <w:rPr>
          <w:rFonts w:ascii="Century" w:hAnsi="Century"/>
          <w:sz w:val="21"/>
          <w:szCs w:val="21"/>
        </w:rPr>
        <w:t>3</w:t>
      </w:r>
      <w:r w:rsidRPr="00EB3634">
        <w:rPr>
          <w:rFonts w:eastAsia="ＭＳ 明朝"/>
          <w:sz w:val="21"/>
          <w:szCs w:val="21"/>
        </w:rPr>
        <w:t>月末日までに年会費を前納するものとする。</w:t>
      </w:r>
    </w:p>
    <w:p w14:paraId="068F50B2" w14:textId="77777777" w:rsidR="00901710" w:rsidRPr="00EB3634" w:rsidRDefault="002B6754">
      <w:pPr>
        <w:pStyle w:val="a4"/>
        <w:spacing w:line="360" w:lineRule="auto"/>
        <w:ind w:right="522"/>
        <w:jc w:val="both"/>
        <w:rPr>
          <w:rFonts w:eastAsia="ＭＳ 明朝" w:hint="default"/>
          <w:sz w:val="21"/>
          <w:szCs w:val="21"/>
        </w:rPr>
      </w:pPr>
      <w:r w:rsidRPr="00EB3634">
        <w:rPr>
          <w:rFonts w:eastAsia="ＭＳ 明朝"/>
          <w:sz w:val="21"/>
          <w:szCs w:val="21"/>
        </w:rPr>
        <w:t>４）年会費を</w:t>
      </w:r>
      <w:r w:rsidRPr="00EB3634">
        <w:rPr>
          <w:rFonts w:ascii="Century" w:hAnsi="Century"/>
          <w:sz w:val="21"/>
          <w:szCs w:val="21"/>
        </w:rPr>
        <w:t>3</w:t>
      </w:r>
      <w:r w:rsidRPr="00EB3634">
        <w:rPr>
          <w:rFonts w:eastAsia="ＭＳ 明朝"/>
          <w:sz w:val="21"/>
          <w:szCs w:val="21"/>
        </w:rPr>
        <w:t>年以上滞納した会員は評議員会の決議により除名される。</w:t>
      </w:r>
    </w:p>
    <w:p w14:paraId="41F7E612" w14:textId="2C14689B" w:rsidR="007343F6" w:rsidRPr="00EB3634" w:rsidRDefault="00795632">
      <w:pPr>
        <w:pStyle w:val="a4"/>
        <w:spacing w:line="360" w:lineRule="auto"/>
        <w:ind w:right="522"/>
        <w:jc w:val="both"/>
        <w:rPr>
          <w:rFonts w:ascii="Times New Roman" w:eastAsia="Times New Roman" w:hAnsi="Times New Roman" w:cs="Times New Roman" w:hint="default"/>
          <w:sz w:val="21"/>
          <w:szCs w:val="21"/>
          <w:lang w:val="en-US"/>
        </w:rPr>
      </w:pPr>
      <w:r w:rsidRPr="00EB3634">
        <w:rPr>
          <w:rFonts w:eastAsia="ＭＳ 明朝"/>
          <w:sz w:val="21"/>
          <w:szCs w:val="21"/>
          <w:lang w:val="en-US"/>
        </w:rPr>
        <w:t>５）名誉会員は年会費を免除する。</w:t>
      </w:r>
    </w:p>
    <w:p w14:paraId="43175FCE" w14:textId="127E42D2" w:rsidR="00901710" w:rsidRPr="00EB3634" w:rsidRDefault="00795632">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６</w:t>
      </w:r>
      <w:r w:rsidR="002B6754" w:rsidRPr="00EB3634">
        <w:rPr>
          <w:rFonts w:eastAsia="ＭＳ 明朝"/>
          <w:sz w:val="21"/>
          <w:szCs w:val="21"/>
        </w:rPr>
        <w:t>）会員は退会を希望する場合や、道外へ転出する場合は事務局に退会を届け出ること。</w:t>
      </w:r>
    </w:p>
    <w:p w14:paraId="72C342F1" w14:textId="0619D7D9" w:rsidR="00901710" w:rsidRPr="00EB3634" w:rsidRDefault="00795632">
      <w:pPr>
        <w:pStyle w:val="a4"/>
        <w:spacing w:line="360" w:lineRule="auto"/>
        <w:ind w:right="522"/>
        <w:jc w:val="both"/>
        <w:rPr>
          <w:rFonts w:ascii="ＭＳ 明朝" w:eastAsia="ＭＳ 明朝" w:hAnsi="ＭＳ 明朝" w:cs="ＭＳ 明朝" w:hint="default"/>
          <w:sz w:val="21"/>
          <w:szCs w:val="21"/>
        </w:rPr>
      </w:pPr>
      <w:r w:rsidRPr="00EB3634">
        <w:rPr>
          <w:rFonts w:eastAsia="ＭＳ 明朝"/>
          <w:sz w:val="21"/>
          <w:szCs w:val="21"/>
        </w:rPr>
        <w:t>７</w:t>
      </w:r>
      <w:r w:rsidR="002B6754" w:rsidRPr="00EB3634">
        <w:rPr>
          <w:rFonts w:eastAsia="ＭＳ 明朝"/>
          <w:sz w:val="21"/>
          <w:szCs w:val="21"/>
        </w:rPr>
        <w:t>）本会の会計年度は４月１日より、翌年の３月３１日とする。</w:t>
      </w:r>
    </w:p>
    <w:p w14:paraId="47EC00FA" w14:textId="77777777" w:rsidR="00901710" w:rsidRPr="00EB3634" w:rsidRDefault="00901710">
      <w:pPr>
        <w:pStyle w:val="a4"/>
        <w:spacing w:line="360" w:lineRule="auto"/>
        <w:ind w:right="522"/>
        <w:jc w:val="both"/>
        <w:rPr>
          <w:rFonts w:ascii="Times New Roman" w:eastAsia="Times New Roman" w:hAnsi="Times New Roman" w:cs="Times New Roman" w:hint="default"/>
          <w:sz w:val="21"/>
          <w:szCs w:val="21"/>
        </w:rPr>
      </w:pPr>
    </w:p>
    <w:p w14:paraId="43EE402D"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lang w:val="zh-TW" w:eastAsia="zh-TW"/>
        </w:rPr>
        <w:t>付則</w:t>
      </w:r>
    </w:p>
    <w:p w14:paraId="2620D185"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１）本会則は昭和</w:t>
      </w:r>
      <w:r w:rsidRPr="00EB3634">
        <w:rPr>
          <w:rFonts w:ascii="Century" w:hAnsi="Century"/>
          <w:sz w:val="21"/>
          <w:szCs w:val="21"/>
        </w:rPr>
        <w:t>55</w:t>
      </w:r>
      <w:r w:rsidRPr="00EB3634">
        <w:rPr>
          <w:rFonts w:eastAsia="ＭＳ 明朝"/>
          <w:sz w:val="21"/>
          <w:szCs w:val="21"/>
        </w:rPr>
        <w:t>年</w:t>
      </w:r>
      <w:r w:rsidRPr="00EB3634">
        <w:rPr>
          <w:rFonts w:ascii="Century" w:hAnsi="Century"/>
          <w:sz w:val="21"/>
          <w:szCs w:val="21"/>
        </w:rPr>
        <w:t>1</w:t>
      </w:r>
      <w:r w:rsidRPr="00EB3634">
        <w:rPr>
          <w:rFonts w:eastAsia="ＭＳ 明朝"/>
          <w:sz w:val="21"/>
          <w:szCs w:val="21"/>
        </w:rPr>
        <w:t>月</w:t>
      </w:r>
      <w:r w:rsidRPr="00EB3634">
        <w:rPr>
          <w:rFonts w:ascii="Century" w:hAnsi="Century"/>
          <w:sz w:val="21"/>
          <w:szCs w:val="21"/>
        </w:rPr>
        <w:t>10</w:t>
      </w:r>
      <w:r w:rsidRPr="00EB3634">
        <w:rPr>
          <w:rFonts w:eastAsia="ＭＳ 明朝"/>
          <w:sz w:val="21"/>
          <w:szCs w:val="21"/>
        </w:rPr>
        <w:t>日から実施する。</w:t>
      </w:r>
    </w:p>
    <w:p w14:paraId="5412A69E"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２）本会則は第</w:t>
      </w:r>
      <w:r w:rsidRPr="00EB3634">
        <w:rPr>
          <w:rFonts w:ascii="Century" w:hAnsi="Century"/>
          <w:sz w:val="21"/>
          <w:szCs w:val="21"/>
        </w:rPr>
        <w:t>4</w:t>
      </w:r>
      <w:r w:rsidRPr="00EB3634">
        <w:rPr>
          <w:rFonts w:eastAsia="ＭＳ 明朝"/>
          <w:sz w:val="21"/>
          <w:szCs w:val="21"/>
        </w:rPr>
        <w:t>回日本臨床細胞学会北海道支部総会及び地方会（昭和</w:t>
      </w:r>
      <w:r w:rsidRPr="00EB3634">
        <w:rPr>
          <w:rFonts w:ascii="Century" w:hAnsi="Century"/>
          <w:sz w:val="21"/>
          <w:szCs w:val="21"/>
          <w:lang w:val="ru-RU"/>
        </w:rPr>
        <w:t>58</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26</w:t>
      </w:r>
      <w:r w:rsidRPr="00EB3634">
        <w:rPr>
          <w:rFonts w:eastAsia="ＭＳ 明朝"/>
          <w:sz w:val="21"/>
          <w:szCs w:val="21"/>
        </w:rPr>
        <w:t>日）にて一部改正、承認実施する。</w:t>
      </w:r>
    </w:p>
    <w:p w14:paraId="6A8EEA4A"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３）本会則は第</w:t>
      </w:r>
      <w:r w:rsidRPr="00EB3634">
        <w:rPr>
          <w:rFonts w:ascii="Century" w:hAnsi="Century"/>
          <w:sz w:val="21"/>
          <w:szCs w:val="21"/>
        </w:rPr>
        <w:t>6</w:t>
      </w:r>
      <w:r w:rsidRPr="00EB3634">
        <w:rPr>
          <w:rFonts w:eastAsia="ＭＳ 明朝"/>
          <w:sz w:val="21"/>
          <w:szCs w:val="21"/>
        </w:rPr>
        <w:t>回日本臨床細胞学会北海道支部総会及び地方会（昭和</w:t>
      </w:r>
      <w:r w:rsidRPr="00EB3634">
        <w:rPr>
          <w:rFonts w:ascii="Century" w:hAnsi="Century"/>
          <w:sz w:val="21"/>
          <w:szCs w:val="21"/>
        </w:rPr>
        <w:t>60</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30</w:t>
      </w:r>
      <w:r w:rsidRPr="00EB3634">
        <w:rPr>
          <w:rFonts w:eastAsia="ＭＳ 明朝"/>
          <w:sz w:val="21"/>
          <w:szCs w:val="21"/>
        </w:rPr>
        <w:t>日）にて一部改正、承認実施する。</w:t>
      </w:r>
    </w:p>
    <w:p w14:paraId="07BF127F"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４）本会則は第</w:t>
      </w:r>
      <w:r w:rsidRPr="00EB3634">
        <w:rPr>
          <w:rFonts w:ascii="Century" w:hAnsi="Century"/>
          <w:sz w:val="21"/>
          <w:szCs w:val="21"/>
        </w:rPr>
        <w:t>11</w:t>
      </w:r>
      <w:r w:rsidRPr="00EB3634">
        <w:rPr>
          <w:rFonts w:eastAsia="ＭＳ 明朝"/>
          <w:sz w:val="21"/>
          <w:szCs w:val="21"/>
        </w:rPr>
        <w:t>回日本臨床細胞学会北海道支部総会及び地方会（（平成</w:t>
      </w:r>
      <w:r w:rsidRPr="00EB3634">
        <w:rPr>
          <w:rFonts w:ascii="Century" w:hAnsi="Century"/>
          <w:sz w:val="21"/>
          <w:szCs w:val="21"/>
        </w:rPr>
        <w:t>2</w:t>
      </w:r>
      <w:r w:rsidRPr="00EB3634">
        <w:rPr>
          <w:rFonts w:eastAsia="ＭＳ 明朝"/>
          <w:sz w:val="21"/>
          <w:szCs w:val="21"/>
        </w:rPr>
        <w:t>年</w:t>
      </w:r>
      <w:r w:rsidRPr="00EB3634">
        <w:rPr>
          <w:rFonts w:ascii="Century" w:hAnsi="Century"/>
          <w:sz w:val="21"/>
          <w:szCs w:val="21"/>
        </w:rPr>
        <w:t>12</w:t>
      </w:r>
      <w:r w:rsidRPr="00EB3634">
        <w:rPr>
          <w:rFonts w:eastAsia="ＭＳ 明朝"/>
          <w:sz w:val="21"/>
          <w:szCs w:val="21"/>
        </w:rPr>
        <w:t>月</w:t>
      </w:r>
      <w:r w:rsidRPr="00EB3634">
        <w:rPr>
          <w:rFonts w:ascii="Century" w:hAnsi="Century"/>
          <w:sz w:val="21"/>
          <w:szCs w:val="21"/>
        </w:rPr>
        <w:t>1</w:t>
      </w:r>
      <w:r w:rsidRPr="00EB3634">
        <w:rPr>
          <w:rFonts w:eastAsia="ＭＳ 明朝"/>
          <w:sz w:val="21"/>
          <w:szCs w:val="21"/>
        </w:rPr>
        <w:t>日）にて細則（</w:t>
      </w:r>
      <w:r w:rsidRPr="00EB3634">
        <w:rPr>
          <w:rFonts w:ascii="Century" w:hAnsi="Century"/>
          <w:sz w:val="21"/>
          <w:szCs w:val="21"/>
        </w:rPr>
        <w:t>1</w:t>
      </w:r>
      <w:r w:rsidRPr="00EB3634">
        <w:rPr>
          <w:rFonts w:eastAsia="ＭＳ 明朝"/>
          <w:sz w:val="21"/>
          <w:szCs w:val="21"/>
        </w:rPr>
        <w:t>）一部改正、承認実施する。</w:t>
      </w:r>
    </w:p>
    <w:p w14:paraId="48353E0B"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５）本会則は第</w:t>
      </w:r>
      <w:r w:rsidRPr="00EB3634">
        <w:rPr>
          <w:rFonts w:ascii="Century" w:hAnsi="Century"/>
          <w:sz w:val="21"/>
          <w:szCs w:val="21"/>
        </w:rPr>
        <w:t>12</w:t>
      </w:r>
      <w:r w:rsidRPr="00EB3634">
        <w:rPr>
          <w:rFonts w:eastAsia="ＭＳ 明朝"/>
          <w:sz w:val="21"/>
          <w:szCs w:val="21"/>
        </w:rPr>
        <w:t>回日本臨床細胞学会北海道支部総会及び地方会（平成</w:t>
      </w:r>
      <w:r w:rsidRPr="00EB3634">
        <w:rPr>
          <w:rFonts w:ascii="Century" w:hAnsi="Century"/>
          <w:sz w:val="21"/>
          <w:szCs w:val="21"/>
        </w:rPr>
        <w:t>3</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30</w:t>
      </w:r>
      <w:r w:rsidRPr="00EB3634">
        <w:rPr>
          <w:rFonts w:eastAsia="ＭＳ 明朝"/>
          <w:sz w:val="21"/>
          <w:szCs w:val="21"/>
        </w:rPr>
        <w:t>日）にて第</w:t>
      </w:r>
      <w:r w:rsidRPr="00EB3634">
        <w:rPr>
          <w:rFonts w:ascii="Century" w:hAnsi="Century"/>
          <w:sz w:val="21"/>
          <w:szCs w:val="21"/>
        </w:rPr>
        <w:t>17</w:t>
      </w:r>
      <w:r w:rsidRPr="00EB3634">
        <w:rPr>
          <w:rFonts w:eastAsia="ＭＳ 明朝"/>
          <w:sz w:val="21"/>
          <w:szCs w:val="21"/>
        </w:rPr>
        <w:t>条一部改正、承認実施する。</w:t>
      </w:r>
    </w:p>
    <w:p w14:paraId="3D9A16C5"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６）本会則は第</w:t>
      </w:r>
      <w:r w:rsidRPr="00EB3634">
        <w:rPr>
          <w:rFonts w:ascii="Century" w:hAnsi="Century"/>
          <w:sz w:val="21"/>
          <w:szCs w:val="21"/>
        </w:rPr>
        <w:t>13</w:t>
      </w:r>
      <w:r w:rsidRPr="00EB3634">
        <w:rPr>
          <w:rFonts w:eastAsia="ＭＳ 明朝"/>
          <w:sz w:val="21"/>
          <w:szCs w:val="21"/>
        </w:rPr>
        <w:t>回日本臨床細胞学会北海道支部総会及び地方会（平成</w:t>
      </w:r>
      <w:r w:rsidRPr="00EB3634">
        <w:rPr>
          <w:rFonts w:ascii="Century" w:hAnsi="Century"/>
          <w:sz w:val="21"/>
          <w:szCs w:val="21"/>
        </w:rPr>
        <w:t>4</w:t>
      </w:r>
      <w:r w:rsidRPr="00EB3634">
        <w:rPr>
          <w:rFonts w:eastAsia="ＭＳ 明朝"/>
          <w:sz w:val="21"/>
          <w:szCs w:val="21"/>
        </w:rPr>
        <w:t>年</w:t>
      </w:r>
      <w:r w:rsidRPr="00EB3634">
        <w:rPr>
          <w:rFonts w:ascii="Century" w:hAnsi="Century"/>
          <w:sz w:val="21"/>
          <w:szCs w:val="21"/>
        </w:rPr>
        <w:t>10</w:t>
      </w:r>
      <w:r w:rsidRPr="00EB3634">
        <w:rPr>
          <w:rFonts w:eastAsia="ＭＳ 明朝"/>
          <w:sz w:val="21"/>
          <w:szCs w:val="21"/>
        </w:rPr>
        <w:t>月</w:t>
      </w:r>
      <w:r w:rsidRPr="00EB3634">
        <w:rPr>
          <w:rFonts w:ascii="Century" w:hAnsi="Century"/>
          <w:sz w:val="21"/>
          <w:szCs w:val="21"/>
        </w:rPr>
        <w:t>17</w:t>
      </w:r>
      <w:r w:rsidRPr="00EB3634">
        <w:rPr>
          <w:rFonts w:eastAsia="ＭＳ 明朝"/>
          <w:sz w:val="21"/>
          <w:szCs w:val="21"/>
        </w:rPr>
        <w:t>日）にて第</w:t>
      </w:r>
      <w:r w:rsidRPr="00EB3634">
        <w:rPr>
          <w:rFonts w:ascii="Century" w:hAnsi="Century"/>
          <w:sz w:val="21"/>
          <w:szCs w:val="21"/>
        </w:rPr>
        <w:t>17</w:t>
      </w:r>
      <w:r w:rsidRPr="00EB3634">
        <w:rPr>
          <w:rFonts w:eastAsia="ＭＳ 明朝"/>
          <w:sz w:val="21"/>
          <w:szCs w:val="21"/>
        </w:rPr>
        <w:t>条一部改正、承認実施する。</w:t>
      </w:r>
    </w:p>
    <w:p w14:paraId="5B68572F"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７）本会則は第</w:t>
      </w:r>
      <w:r w:rsidRPr="00EB3634">
        <w:rPr>
          <w:rFonts w:ascii="Century" w:hAnsi="Century"/>
          <w:sz w:val="21"/>
          <w:szCs w:val="21"/>
        </w:rPr>
        <w:t>14</w:t>
      </w:r>
      <w:r w:rsidRPr="00EB3634">
        <w:rPr>
          <w:rFonts w:eastAsia="ＭＳ 明朝"/>
          <w:sz w:val="21"/>
          <w:szCs w:val="21"/>
        </w:rPr>
        <w:t>回日本臨床細胞学会北海道支部総会及び地方会（平成</w:t>
      </w:r>
      <w:r w:rsidRPr="00EB3634">
        <w:rPr>
          <w:rFonts w:ascii="Century" w:hAnsi="Century"/>
          <w:sz w:val="21"/>
          <w:szCs w:val="21"/>
        </w:rPr>
        <w:t>5</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20</w:t>
      </w:r>
      <w:r w:rsidRPr="00EB3634">
        <w:rPr>
          <w:rFonts w:eastAsia="ＭＳ 明朝"/>
          <w:sz w:val="21"/>
          <w:szCs w:val="21"/>
        </w:rPr>
        <w:t>日）にて細則（</w:t>
      </w:r>
      <w:r w:rsidRPr="00EB3634">
        <w:rPr>
          <w:rFonts w:ascii="Century" w:hAnsi="Century"/>
          <w:sz w:val="21"/>
          <w:szCs w:val="21"/>
        </w:rPr>
        <w:t>1</w:t>
      </w:r>
      <w:r w:rsidRPr="00EB3634">
        <w:rPr>
          <w:rFonts w:eastAsia="ＭＳ 明朝"/>
          <w:sz w:val="21"/>
          <w:szCs w:val="21"/>
        </w:rPr>
        <w:t>）一部改正、承認実施及び名称の一部変更あり、なお、第</w:t>
      </w:r>
      <w:r w:rsidRPr="00EB3634">
        <w:rPr>
          <w:rFonts w:ascii="Century" w:hAnsi="Century"/>
          <w:sz w:val="21"/>
          <w:szCs w:val="21"/>
        </w:rPr>
        <w:t>15</w:t>
      </w:r>
      <w:r w:rsidRPr="00EB3634">
        <w:rPr>
          <w:rFonts w:eastAsia="ＭＳ 明朝"/>
          <w:sz w:val="21"/>
          <w:szCs w:val="21"/>
        </w:rPr>
        <w:t>回総会より日本臨床細胞学会北海道支部総会並びに学術集会と称する旨、承認実施する。</w:t>
      </w:r>
    </w:p>
    <w:p w14:paraId="4CE59B30"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lastRenderedPageBreak/>
        <w:t>８）本会側平成</w:t>
      </w:r>
      <w:r w:rsidRPr="00EB3634">
        <w:rPr>
          <w:rFonts w:ascii="Century" w:hAnsi="Century"/>
          <w:sz w:val="21"/>
          <w:szCs w:val="21"/>
        </w:rPr>
        <w:t>9</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15</w:t>
      </w:r>
      <w:r w:rsidRPr="00EB3634">
        <w:rPr>
          <w:rFonts w:eastAsia="ＭＳ 明朝"/>
          <w:sz w:val="21"/>
          <w:szCs w:val="21"/>
        </w:rPr>
        <w:t>日に改定し、平成</w:t>
      </w:r>
      <w:r w:rsidRPr="00EB3634">
        <w:rPr>
          <w:rFonts w:ascii="Century" w:hAnsi="Century"/>
          <w:sz w:val="21"/>
          <w:szCs w:val="21"/>
        </w:rPr>
        <w:t>10</w:t>
      </w:r>
      <w:r w:rsidRPr="00EB3634">
        <w:rPr>
          <w:rFonts w:eastAsia="ＭＳ 明朝"/>
          <w:sz w:val="21"/>
          <w:szCs w:val="21"/>
        </w:rPr>
        <w:t>年</w:t>
      </w:r>
      <w:r w:rsidRPr="00EB3634">
        <w:rPr>
          <w:rFonts w:ascii="Century" w:hAnsi="Century"/>
          <w:sz w:val="21"/>
          <w:szCs w:val="21"/>
        </w:rPr>
        <w:t>1</w:t>
      </w:r>
      <w:r w:rsidRPr="00EB3634">
        <w:rPr>
          <w:rFonts w:eastAsia="ＭＳ 明朝"/>
          <w:sz w:val="21"/>
          <w:szCs w:val="21"/>
        </w:rPr>
        <w:t>月</w:t>
      </w:r>
      <w:r w:rsidRPr="00EB3634">
        <w:rPr>
          <w:rFonts w:ascii="Century" w:hAnsi="Century"/>
          <w:sz w:val="21"/>
          <w:szCs w:val="21"/>
        </w:rPr>
        <w:t>1</w:t>
      </w:r>
      <w:r w:rsidRPr="00EB3634">
        <w:rPr>
          <w:rFonts w:eastAsia="ＭＳ 明朝"/>
          <w:sz w:val="21"/>
          <w:szCs w:val="21"/>
        </w:rPr>
        <w:t>日より実施する。</w:t>
      </w:r>
    </w:p>
    <w:p w14:paraId="1F7F569B"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９）本会則は第</w:t>
      </w:r>
      <w:r w:rsidRPr="00EB3634">
        <w:rPr>
          <w:rFonts w:ascii="Century" w:hAnsi="Century"/>
          <w:sz w:val="21"/>
          <w:szCs w:val="21"/>
        </w:rPr>
        <w:t>27</w:t>
      </w:r>
      <w:r w:rsidRPr="00EB3634">
        <w:rPr>
          <w:rFonts w:eastAsia="ＭＳ 明朝"/>
          <w:sz w:val="21"/>
          <w:szCs w:val="21"/>
        </w:rPr>
        <w:t>回日本臨床細胞学会北海道支部総会並びに学術集会（平成</w:t>
      </w:r>
      <w:r w:rsidRPr="00EB3634">
        <w:rPr>
          <w:rFonts w:ascii="Century" w:hAnsi="Century"/>
          <w:sz w:val="21"/>
          <w:szCs w:val="21"/>
        </w:rPr>
        <w:t>18</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15</w:t>
      </w:r>
      <w:r w:rsidRPr="00EB3634">
        <w:rPr>
          <w:rFonts w:eastAsia="ＭＳ 明朝"/>
          <w:sz w:val="21"/>
          <w:szCs w:val="21"/>
        </w:rPr>
        <w:t>日）にて一部改正承認し、平成</w:t>
      </w:r>
      <w:r w:rsidRPr="00EB3634">
        <w:rPr>
          <w:rFonts w:ascii="Century" w:hAnsi="Century"/>
          <w:sz w:val="21"/>
          <w:szCs w:val="21"/>
        </w:rPr>
        <w:t>19</w:t>
      </w:r>
      <w:r w:rsidRPr="00EB3634">
        <w:rPr>
          <w:rFonts w:eastAsia="ＭＳ 明朝"/>
          <w:sz w:val="21"/>
          <w:szCs w:val="21"/>
        </w:rPr>
        <w:t>年</w:t>
      </w:r>
      <w:r w:rsidRPr="00EB3634">
        <w:rPr>
          <w:rFonts w:ascii="Century" w:hAnsi="Century"/>
          <w:sz w:val="21"/>
          <w:szCs w:val="21"/>
        </w:rPr>
        <w:t>4</w:t>
      </w:r>
      <w:r w:rsidRPr="00EB3634">
        <w:rPr>
          <w:rFonts w:eastAsia="ＭＳ 明朝"/>
          <w:sz w:val="21"/>
          <w:szCs w:val="21"/>
        </w:rPr>
        <w:t>月</w:t>
      </w:r>
      <w:r w:rsidRPr="00EB3634">
        <w:rPr>
          <w:rFonts w:ascii="Century" w:hAnsi="Century"/>
          <w:sz w:val="21"/>
          <w:szCs w:val="21"/>
        </w:rPr>
        <w:t>1</w:t>
      </w:r>
      <w:r w:rsidRPr="00EB3634">
        <w:rPr>
          <w:rFonts w:eastAsia="ＭＳ 明朝"/>
          <w:sz w:val="21"/>
          <w:szCs w:val="21"/>
        </w:rPr>
        <w:t>日より実施する。平成</w:t>
      </w:r>
      <w:r w:rsidRPr="00EB3634">
        <w:rPr>
          <w:rFonts w:ascii="Century" w:hAnsi="Century"/>
          <w:sz w:val="21"/>
          <w:szCs w:val="21"/>
        </w:rPr>
        <w:t>19</w:t>
      </w:r>
      <w:r w:rsidRPr="00EB3634">
        <w:rPr>
          <w:rFonts w:eastAsia="ＭＳ 明朝"/>
          <w:sz w:val="21"/>
          <w:szCs w:val="21"/>
        </w:rPr>
        <w:t>年</w:t>
      </w:r>
      <w:r w:rsidRPr="00EB3634">
        <w:rPr>
          <w:rFonts w:ascii="Century" w:hAnsi="Century"/>
          <w:sz w:val="21"/>
          <w:szCs w:val="21"/>
        </w:rPr>
        <w:t>1</w:t>
      </w:r>
      <w:r w:rsidRPr="00EB3634">
        <w:rPr>
          <w:rFonts w:eastAsia="ＭＳ 明朝"/>
          <w:sz w:val="21"/>
          <w:szCs w:val="21"/>
        </w:rPr>
        <w:t>月</w:t>
      </w:r>
      <w:r w:rsidRPr="00EB3634">
        <w:rPr>
          <w:rFonts w:ascii="Century" w:hAnsi="Century"/>
          <w:sz w:val="21"/>
          <w:szCs w:val="21"/>
        </w:rPr>
        <w:t>1</w:t>
      </w:r>
      <w:r w:rsidRPr="00EB3634">
        <w:rPr>
          <w:rFonts w:eastAsia="ＭＳ 明朝"/>
          <w:sz w:val="21"/>
          <w:szCs w:val="21"/>
        </w:rPr>
        <w:t>日から</w:t>
      </w:r>
      <w:r w:rsidRPr="00EB3634">
        <w:rPr>
          <w:rFonts w:ascii="Century" w:hAnsi="Century"/>
          <w:sz w:val="21"/>
          <w:szCs w:val="21"/>
        </w:rPr>
        <w:t>3</w:t>
      </w:r>
      <w:r w:rsidRPr="00EB3634">
        <w:rPr>
          <w:rFonts w:eastAsia="ＭＳ 明朝"/>
          <w:sz w:val="21"/>
          <w:szCs w:val="21"/>
        </w:rPr>
        <w:t>月</w:t>
      </w:r>
      <w:r w:rsidRPr="00EB3634">
        <w:rPr>
          <w:rFonts w:ascii="Century" w:hAnsi="Century"/>
          <w:sz w:val="21"/>
          <w:szCs w:val="21"/>
        </w:rPr>
        <w:t>31</w:t>
      </w:r>
      <w:r w:rsidRPr="00EB3634">
        <w:rPr>
          <w:rFonts w:eastAsia="ＭＳ 明朝"/>
          <w:sz w:val="21"/>
          <w:szCs w:val="21"/>
        </w:rPr>
        <w:t>日迄は、平成</w:t>
      </w:r>
      <w:r w:rsidRPr="00EB3634">
        <w:rPr>
          <w:rFonts w:ascii="Century" w:hAnsi="Century"/>
          <w:sz w:val="21"/>
          <w:szCs w:val="21"/>
        </w:rPr>
        <w:t>18</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5</w:t>
      </w:r>
      <w:r w:rsidRPr="00EB3634">
        <w:rPr>
          <w:rFonts w:eastAsia="ＭＳ 明朝"/>
          <w:sz w:val="21"/>
          <w:szCs w:val="21"/>
        </w:rPr>
        <w:t>日現在の役員が期間を延長し、会務を執行する。</w:t>
      </w:r>
    </w:p>
    <w:p w14:paraId="732A4DCD"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１０）本会則は第</w:t>
      </w:r>
      <w:r w:rsidRPr="00EB3634">
        <w:rPr>
          <w:rFonts w:ascii="Century" w:hAnsi="Century"/>
          <w:sz w:val="21"/>
          <w:szCs w:val="21"/>
        </w:rPr>
        <w:t>33</w:t>
      </w:r>
      <w:r w:rsidRPr="00EB3634">
        <w:rPr>
          <w:rFonts w:eastAsia="ＭＳ 明朝"/>
          <w:sz w:val="21"/>
          <w:szCs w:val="21"/>
        </w:rPr>
        <w:t>回日本臨床細胞学会北海道支部総会並びに学術集会（平成</w:t>
      </w:r>
      <w:r w:rsidRPr="00EB3634">
        <w:rPr>
          <w:rFonts w:ascii="Century" w:hAnsi="Century"/>
          <w:sz w:val="21"/>
          <w:szCs w:val="21"/>
        </w:rPr>
        <w:t>24</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18</w:t>
      </w:r>
      <w:r w:rsidRPr="00EB3634">
        <w:rPr>
          <w:rFonts w:eastAsia="ＭＳ 明朝"/>
          <w:sz w:val="21"/>
          <w:szCs w:val="21"/>
        </w:rPr>
        <w:t>日）にて一部改正承認し実施する。</w:t>
      </w:r>
    </w:p>
    <w:p w14:paraId="38F794FA"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１１）本会則は第</w:t>
      </w:r>
      <w:r w:rsidRPr="00EB3634">
        <w:rPr>
          <w:rFonts w:ascii="Century" w:hAnsi="Century"/>
          <w:sz w:val="21"/>
          <w:szCs w:val="21"/>
          <w:lang w:val="ru-RU"/>
        </w:rPr>
        <w:t>34</w:t>
      </w:r>
      <w:r w:rsidRPr="00EB3634">
        <w:rPr>
          <w:rFonts w:eastAsia="ＭＳ 明朝"/>
          <w:sz w:val="21"/>
          <w:szCs w:val="21"/>
        </w:rPr>
        <w:t>回日本臨床細胞学会北海道支部総会並びに学術集会（平成</w:t>
      </w:r>
      <w:r w:rsidRPr="00EB3634">
        <w:rPr>
          <w:rFonts w:ascii="Century" w:hAnsi="Century"/>
          <w:sz w:val="21"/>
          <w:szCs w:val="21"/>
        </w:rPr>
        <w:t>25</w:t>
      </w:r>
      <w:r w:rsidRPr="00EB3634">
        <w:rPr>
          <w:rFonts w:eastAsia="ＭＳ 明朝"/>
          <w:sz w:val="21"/>
          <w:szCs w:val="21"/>
        </w:rPr>
        <w:t>年</w:t>
      </w:r>
      <w:r w:rsidRPr="00EB3634">
        <w:rPr>
          <w:rFonts w:ascii="Century" w:hAnsi="Century"/>
          <w:sz w:val="21"/>
          <w:szCs w:val="21"/>
        </w:rPr>
        <w:t>11</w:t>
      </w:r>
      <w:r w:rsidRPr="00EB3634">
        <w:rPr>
          <w:rFonts w:eastAsia="ＭＳ 明朝"/>
          <w:sz w:val="21"/>
          <w:szCs w:val="21"/>
        </w:rPr>
        <w:t>月</w:t>
      </w:r>
      <w:r w:rsidRPr="00EB3634">
        <w:rPr>
          <w:rFonts w:ascii="Century" w:hAnsi="Century"/>
          <w:sz w:val="21"/>
          <w:szCs w:val="21"/>
        </w:rPr>
        <w:t>23</w:t>
      </w:r>
      <w:r w:rsidRPr="00EB3634">
        <w:rPr>
          <w:rFonts w:eastAsia="ＭＳ 明朝"/>
          <w:sz w:val="21"/>
          <w:szCs w:val="21"/>
        </w:rPr>
        <w:t>日）にて一部改正承認し、平成</w:t>
      </w:r>
      <w:r w:rsidRPr="00EB3634">
        <w:rPr>
          <w:rFonts w:ascii="Century" w:hAnsi="Century"/>
          <w:sz w:val="21"/>
          <w:szCs w:val="21"/>
        </w:rPr>
        <w:t>19</w:t>
      </w:r>
      <w:r w:rsidRPr="00EB3634">
        <w:rPr>
          <w:rFonts w:eastAsia="ＭＳ 明朝"/>
          <w:sz w:val="21"/>
          <w:szCs w:val="21"/>
        </w:rPr>
        <w:t>年</w:t>
      </w:r>
      <w:r w:rsidRPr="00EB3634">
        <w:rPr>
          <w:rFonts w:ascii="Century" w:hAnsi="Century"/>
          <w:sz w:val="21"/>
          <w:szCs w:val="21"/>
        </w:rPr>
        <w:t>4</w:t>
      </w:r>
      <w:r w:rsidRPr="00EB3634">
        <w:rPr>
          <w:rFonts w:eastAsia="ＭＳ 明朝"/>
          <w:sz w:val="21"/>
          <w:szCs w:val="21"/>
        </w:rPr>
        <w:t>月</w:t>
      </w:r>
      <w:r w:rsidRPr="00EB3634">
        <w:rPr>
          <w:rFonts w:ascii="Century" w:hAnsi="Century"/>
          <w:sz w:val="21"/>
          <w:szCs w:val="21"/>
        </w:rPr>
        <w:t>1</w:t>
      </w:r>
      <w:r w:rsidRPr="00EB3634">
        <w:rPr>
          <w:rFonts w:eastAsia="ＭＳ 明朝"/>
          <w:sz w:val="21"/>
          <w:szCs w:val="21"/>
        </w:rPr>
        <w:t>日より実施する。</w:t>
      </w:r>
    </w:p>
    <w:p w14:paraId="0D1B1D0E" w14:textId="77777777"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本会の英名は</w:t>
      </w:r>
      <w:r w:rsidRPr="00EB3634">
        <w:rPr>
          <w:rFonts w:ascii="Century" w:hAnsi="Century"/>
          <w:sz w:val="21"/>
          <w:szCs w:val="21"/>
          <w:lang w:val="en-US"/>
        </w:rPr>
        <w:t>Hokkaido Society of Clinical Cytology</w:t>
      </w:r>
      <w:r w:rsidRPr="00EB3634">
        <w:rPr>
          <w:rFonts w:eastAsia="ＭＳ 明朝"/>
          <w:sz w:val="21"/>
          <w:szCs w:val="21"/>
        </w:rPr>
        <w:t>とする。</w:t>
      </w:r>
    </w:p>
    <w:p w14:paraId="64365A94" w14:textId="7E94D413"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rPr>
        <w:t>１２）本会側は平成２８年１１月２７日の総会で改定案が承認され、平成</w:t>
      </w:r>
      <w:r w:rsidR="000D691D" w:rsidRPr="00EB3634">
        <w:rPr>
          <w:rFonts w:ascii="Century" w:hAnsi="Century"/>
          <w:sz w:val="21"/>
          <w:szCs w:val="21"/>
        </w:rPr>
        <w:t>２９</w:t>
      </w:r>
      <w:r w:rsidRPr="00EB3634">
        <w:rPr>
          <w:rFonts w:eastAsia="ＭＳ 明朝"/>
          <w:sz w:val="21"/>
          <w:szCs w:val="21"/>
        </w:rPr>
        <w:t>年１月１日より実施する。旧会則による理事長、理事会、事務局などは新たな運営体制ができるまでの間、職務を引き継ぐ。</w:t>
      </w:r>
    </w:p>
    <w:p w14:paraId="143DDE53" w14:textId="77777777" w:rsidR="00901710" w:rsidRPr="00EB3634" w:rsidRDefault="00901710">
      <w:pPr>
        <w:pStyle w:val="a4"/>
        <w:spacing w:line="360" w:lineRule="auto"/>
        <w:ind w:right="522"/>
        <w:jc w:val="both"/>
        <w:rPr>
          <w:rFonts w:ascii="Times New Roman" w:eastAsia="Times New Roman" w:hAnsi="Times New Roman" w:cs="Times New Roman" w:hint="default"/>
          <w:sz w:val="21"/>
          <w:szCs w:val="21"/>
        </w:rPr>
      </w:pPr>
    </w:p>
    <w:p w14:paraId="2486C19D" w14:textId="77777777" w:rsidR="00901710" w:rsidRPr="00EB3634" w:rsidRDefault="002B6754">
      <w:pPr>
        <w:pStyle w:val="a4"/>
        <w:spacing w:line="360" w:lineRule="auto"/>
        <w:ind w:left="630" w:right="522" w:hanging="630"/>
        <w:jc w:val="both"/>
        <w:rPr>
          <w:rFonts w:ascii="Times New Roman" w:eastAsia="Times New Roman" w:hAnsi="Times New Roman" w:cs="Times New Roman" w:hint="default"/>
          <w:sz w:val="21"/>
          <w:szCs w:val="21"/>
        </w:rPr>
      </w:pPr>
      <w:r w:rsidRPr="00EB3634">
        <w:rPr>
          <w:rFonts w:eastAsia="ＭＳ 明朝"/>
          <w:sz w:val="21"/>
          <w:szCs w:val="21"/>
        </w:rPr>
        <w:t>註</w:t>
      </w:r>
    </w:p>
    <w:p w14:paraId="60BE64FF" w14:textId="77777777" w:rsidR="00901710" w:rsidRPr="00EB3634" w:rsidRDefault="002B6754">
      <w:pPr>
        <w:pStyle w:val="a4"/>
        <w:spacing w:line="360" w:lineRule="auto"/>
        <w:ind w:left="630" w:right="522" w:hanging="630"/>
        <w:jc w:val="both"/>
        <w:rPr>
          <w:rFonts w:ascii="Times New Roman" w:eastAsia="Times New Roman" w:hAnsi="Times New Roman" w:cs="Times New Roman" w:hint="default"/>
          <w:sz w:val="21"/>
          <w:szCs w:val="21"/>
        </w:rPr>
      </w:pPr>
      <w:r w:rsidRPr="00EB3634">
        <w:rPr>
          <w:rFonts w:eastAsia="ＭＳ 明朝"/>
          <w:sz w:val="21"/>
          <w:szCs w:val="21"/>
          <w:lang w:val="zh-TW" w:eastAsia="zh-TW"/>
        </w:rPr>
        <w:t>註</w:t>
      </w:r>
      <w:r w:rsidRPr="00EB3634">
        <w:rPr>
          <w:rFonts w:eastAsia="ＭＳ 明朝"/>
          <w:sz w:val="21"/>
          <w:szCs w:val="21"/>
        </w:rPr>
        <w:t>１）</w:t>
      </w:r>
      <w:r w:rsidRPr="00EB3634">
        <w:rPr>
          <w:rFonts w:ascii="Century" w:hAnsi="Century"/>
          <w:sz w:val="21"/>
          <w:szCs w:val="21"/>
          <w:lang w:val="en-US"/>
        </w:rPr>
        <w:t>7,000</w:t>
      </w:r>
      <w:r w:rsidRPr="00EB3634">
        <w:rPr>
          <w:rFonts w:eastAsia="ＭＳ 明朝"/>
          <w:sz w:val="21"/>
          <w:szCs w:val="21"/>
        </w:rPr>
        <w:t>件の根拠　道内の検体数のおよそ</w:t>
      </w:r>
      <w:r w:rsidRPr="00EB3634">
        <w:rPr>
          <w:rFonts w:ascii="Century" w:hAnsi="Century"/>
          <w:sz w:val="21"/>
          <w:szCs w:val="21"/>
        </w:rPr>
        <w:t>1</w:t>
      </w:r>
      <w:r w:rsidRPr="00EB3634">
        <w:rPr>
          <w:rFonts w:eastAsia="ＭＳ 明朝"/>
          <w:sz w:val="21"/>
          <w:szCs w:val="21"/>
        </w:rPr>
        <w:t>％とした。</w:t>
      </w:r>
    </w:p>
    <w:p w14:paraId="033576FD" w14:textId="77777777" w:rsidR="00901710" w:rsidRPr="00EB3634" w:rsidRDefault="002B6754">
      <w:pPr>
        <w:pStyle w:val="a4"/>
        <w:spacing w:line="360" w:lineRule="auto"/>
        <w:ind w:left="630" w:right="522" w:hanging="630"/>
        <w:jc w:val="both"/>
        <w:rPr>
          <w:rFonts w:ascii="Times New Roman" w:eastAsia="Times New Roman" w:hAnsi="Times New Roman" w:cs="Times New Roman" w:hint="default"/>
          <w:sz w:val="21"/>
          <w:szCs w:val="21"/>
        </w:rPr>
      </w:pPr>
      <w:r w:rsidRPr="00EB3634">
        <w:rPr>
          <w:rFonts w:eastAsia="ＭＳ 明朝"/>
          <w:sz w:val="21"/>
          <w:szCs w:val="21"/>
          <w:lang w:val="zh-TW" w:eastAsia="zh-TW"/>
        </w:rPr>
        <w:t>註</w:t>
      </w:r>
      <w:r w:rsidRPr="00EB3634">
        <w:rPr>
          <w:rFonts w:eastAsia="ＭＳ 明朝"/>
          <w:sz w:val="21"/>
          <w:szCs w:val="21"/>
        </w:rPr>
        <w:t>２）評議員会は</w:t>
      </w:r>
      <w:r w:rsidRPr="00EB3634">
        <w:rPr>
          <w:rFonts w:ascii="Century" w:hAnsi="Century"/>
          <w:sz w:val="21"/>
          <w:szCs w:val="21"/>
        </w:rPr>
        <w:t>3</w:t>
      </w:r>
      <w:r w:rsidRPr="00EB3634">
        <w:rPr>
          <w:rFonts w:eastAsia="ＭＳ 明朝"/>
          <w:sz w:val="21"/>
          <w:szCs w:val="21"/>
        </w:rPr>
        <w:t>月の講習会と</w:t>
      </w:r>
      <w:r w:rsidRPr="00EB3634">
        <w:rPr>
          <w:rFonts w:ascii="Century" w:hAnsi="Century"/>
          <w:sz w:val="21"/>
          <w:szCs w:val="21"/>
        </w:rPr>
        <w:t>11</w:t>
      </w:r>
      <w:r w:rsidRPr="00EB3634">
        <w:rPr>
          <w:rFonts w:eastAsia="ＭＳ 明朝"/>
          <w:sz w:val="21"/>
          <w:szCs w:val="21"/>
        </w:rPr>
        <w:t>月の学術集会開催時を想定。</w:t>
      </w:r>
    </w:p>
    <w:p w14:paraId="35226E0D" w14:textId="3F80EC8C" w:rsidR="00901710" w:rsidRPr="00EB3634" w:rsidRDefault="002B6754">
      <w:pPr>
        <w:pStyle w:val="a4"/>
        <w:spacing w:line="360" w:lineRule="auto"/>
        <w:ind w:right="522"/>
        <w:jc w:val="both"/>
        <w:rPr>
          <w:rFonts w:eastAsia="ＭＳ 明朝" w:hint="default"/>
          <w:sz w:val="21"/>
          <w:szCs w:val="21"/>
        </w:rPr>
      </w:pPr>
      <w:r w:rsidRPr="00EB3634">
        <w:rPr>
          <w:rFonts w:eastAsia="ＭＳ 明朝"/>
          <w:sz w:val="21"/>
          <w:szCs w:val="21"/>
          <w:lang w:val="zh-TW" w:eastAsia="zh-TW"/>
        </w:rPr>
        <w:t>註</w:t>
      </w:r>
      <w:r w:rsidR="007404C4" w:rsidRPr="00EB3634">
        <w:rPr>
          <w:rFonts w:eastAsia="ＭＳ 明朝"/>
          <w:sz w:val="21"/>
          <w:szCs w:val="21"/>
        </w:rPr>
        <w:t>３）監事</w:t>
      </w:r>
      <w:r w:rsidRPr="00EB3634">
        <w:rPr>
          <w:rFonts w:eastAsia="ＭＳ 明朝"/>
          <w:sz w:val="21"/>
          <w:szCs w:val="21"/>
        </w:rPr>
        <w:t>のうち</w:t>
      </w:r>
      <w:r w:rsidRPr="00EB3634">
        <w:rPr>
          <w:rFonts w:ascii="Century" w:hAnsi="Century"/>
          <w:sz w:val="21"/>
          <w:szCs w:val="21"/>
        </w:rPr>
        <w:t>1</w:t>
      </w:r>
      <w:r w:rsidRPr="00EB3634">
        <w:rPr>
          <w:rFonts w:eastAsia="ＭＳ 明朝"/>
          <w:sz w:val="21"/>
          <w:szCs w:val="21"/>
        </w:rPr>
        <w:t>名は細胞検査士から選ぶ。</w:t>
      </w:r>
    </w:p>
    <w:p w14:paraId="71C56766" w14:textId="268E6FF9" w:rsidR="007404C4" w:rsidRPr="00EB3634" w:rsidRDefault="007404C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lang w:val="zh-TW" w:eastAsia="zh-TW"/>
        </w:rPr>
        <w:t>註</w:t>
      </w:r>
      <w:r w:rsidRPr="00EB3634">
        <w:rPr>
          <w:rFonts w:eastAsia="ＭＳ 明朝"/>
          <w:sz w:val="21"/>
          <w:szCs w:val="21"/>
        </w:rPr>
        <w:t>４）副代表のうち</w:t>
      </w:r>
      <w:r w:rsidRPr="00EB3634">
        <w:rPr>
          <w:rFonts w:ascii="Century" w:hAnsi="Century"/>
          <w:sz w:val="21"/>
          <w:szCs w:val="21"/>
        </w:rPr>
        <w:t>1</w:t>
      </w:r>
      <w:r w:rsidRPr="00EB3634">
        <w:rPr>
          <w:rFonts w:eastAsia="ＭＳ 明朝"/>
          <w:sz w:val="21"/>
          <w:szCs w:val="21"/>
        </w:rPr>
        <w:t>名は細胞検査士から選ぶ。</w:t>
      </w:r>
    </w:p>
    <w:p w14:paraId="04E4ADAA" w14:textId="1A92B260"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lang w:val="zh-TW" w:eastAsia="zh-TW"/>
        </w:rPr>
        <w:t>註</w:t>
      </w:r>
      <w:r w:rsidR="007404C4" w:rsidRPr="00EB3634">
        <w:rPr>
          <w:rFonts w:eastAsia="ＭＳ 明朝"/>
          <w:sz w:val="21"/>
          <w:szCs w:val="21"/>
        </w:rPr>
        <w:t>５</w:t>
      </w:r>
      <w:r w:rsidRPr="00EB3634">
        <w:rPr>
          <w:rFonts w:eastAsia="ＭＳ 明朝"/>
          <w:sz w:val="21"/>
          <w:szCs w:val="21"/>
        </w:rPr>
        <w:t>）検査士会務担当の理事は細胞検査士から選ぶ。</w:t>
      </w:r>
    </w:p>
    <w:p w14:paraId="53E6FB11" w14:textId="721D8ABE" w:rsidR="00901710" w:rsidRPr="00EB3634" w:rsidRDefault="002B6754">
      <w:pPr>
        <w:pStyle w:val="a4"/>
        <w:spacing w:line="360" w:lineRule="auto"/>
        <w:ind w:right="522"/>
        <w:jc w:val="both"/>
        <w:rPr>
          <w:rFonts w:ascii="Times New Roman" w:eastAsia="Times New Roman" w:hAnsi="Times New Roman" w:cs="Times New Roman" w:hint="default"/>
          <w:sz w:val="21"/>
          <w:szCs w:val="21"/>
        </w:rPr>
      </w:pPr>
      <w:r w:rsidRPr="00EB3634">
        <w:rPr>
          <w:rFonts w:eastAsia="ＭＳ 明朝"/>
          <w:sz w:val="21"/>
          <w:szCs w:val="21"/>
          <w:lang w:val="zh-TW" w:eastAsia="zh-TW"/>
        </w:rPr>
        <w:t>註</w:t>
      </w:r>
      <w:r w:rsidR="007404C4" w:rsidRPr="00EB3634">
        <w:rPr>
          <w:rFonts w:eastAsia="ＭＳ 明朝"/>
          <w:sz w:val="21"/>
          <w:szCs w:val="21"/>
        </w:rPr>
        <w:t>６</w:t>
      </w:r>
      <w:r w:rsidRPr="00EB3634">
        <w:rPr>
          <w:rFonts w:eastAsia="ＭＳ 明朝"/>
          <w:sz w:val="21"/>
          <w:szCs w:val="21"/>
        </w:rPr>
        <w:t>）秋の学術集会開催を想定。</w:t>
      </w:r>
    </w:p>
    <w:p w14:paraId="3D552FB4" w14:textId="77777777" w:rsidR="00901710" w:rsidRPr="00EB3634" w:rsidRDefault="00901710">
      <w:pPr>
        <w:pStyle w:val="a4"/>
        <w:spacing w:line="360" w:lineRule="auto"/>
        <w:ind w:right="522"/>
        <w:jc w:val="both"/>
        <w:rPr>
          <w:rFonts w:hint="default"/>
        </w:rPr>
      </w:pPr>
    </w:p>
    <w:sectPr w:rsidR="00901710" w:rsidRPr="00EB3634">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05989" w14:textId="77777777" w:rsidR="00D27FEA" w:rsidRDefault="00D27FEA">
      <w:r>
        <w:separator/>
      </w:r>
    </w:p>
  </w:endnote>
  <w:endnote w:type="continuationSeparator" w:id="0">
    <w:p w14:paraId="010358AE" w14:textId="77777777" w:rsidR="00D27FEA" w:rsidRDefault="00D2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ゴシック"/>
    <w:charset w:val="4E"/>
    <w:family w:val="auto"/>
    <w:pitch w:val="variable"/>
    <w:sig w:usb0="00000000" w:usb1="08070000" w:usb2="00000010" w:usb3="00000000" w:csb0="00020000" w:csb1="00000000"/>
  </w:font>
  <w:font w:name="ヒラギノ角ゴ ProN W6">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50254"/>
      <w:docPartObj>
        <w:docPartGallery w:val="Page Numbers (Bottom of Page)"/>
        <w:docPartUnique/>
      </w:docPartObj>
    </w:sdtPr>
    <w:sdtEndPr/>
    <w:sdtContent>
      <w:p w14:paraId="476BE253" w14:textId="0D1449F2" w:rsidR="005C7B38" w:rsidRDefault="005C7B38">
        <w:pPr>
          <w:pStyle w:val="a9"/>
          <w:jc w:val="center"/>
        </w:pPr>
        <w:r>
          <w:fldChar w:fldCharType="begin"/>
        </w:r>
        <w:r>
          <w:instrText>PAGE   \* MERGEFORMAT</w:instrText>
        </w:r>
        <w:r>
          <w:fldChar w:fldCharType="separate"/>
        </w:r>
        <w:r w:rsidR="00CB6B3C" w:rsidRPr="00CB6B3C">
          <w:rPr>
            <w:noProof/>
            <w:lang w:val="ja-JP" w:eastAsia="ja-JP"/>
          </w:rPr>
          <w:t>2</w:t>
        </w:r>
        <w:r>
          <w:fldChar w:fldCharType="end"/>
        </w:r>
      </w:p>
    </w:sdtContent>
  </w:sdt>
  <w:p w14:paraId="596071BB" w14:textId="77777777" w:rsidR="005F7F12" w:rsidRDefault="005F7F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E3A61" w14:textId="77777777" w:rsidR="00D27FEA" w:rsidRDefault="00D27FEA">
      <w:r>
        <w:separator/>
      </w:r>
    </w:p>
  </w:footnote>
  <w:footnote w:type="continuationSeparator" w:id="0">
    <w:p w14:paraId="054A4DFE" w14:textId="77777777" w:rsidR="00D27FEA" w:rsidRDefault="00D2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1710"/>
    <w:rsid w:val="000413BE"/>
    <w:rsid w:val="000D691D"/>
    <w:rsid w:val="002B6754"/>
    <w:rsid w:val="0035541B"/>
    <w:rsid w:val="00400037"/>
    <w:rsid w:val="00493631"/>
    <w:rsid w:val="005C7B38"/>
    <w:rsid w:val="005F7F12"/>
    <w:rsid w:val="007343F6"/>
    <w:rsid w:val="007404C4"/>
    <w:rsid w:val="00795632"/>
    <w:rsid w:val="008274D5"/>
    <w:rsid w:val="00901710"/>
    <w:rsid w:val="00972B75"/>
    <w:rsid w:val="00A54036"/>
    <w:rsid w:val="00AB1392"/>
    <w:rsid w:val="00BA711A"/>
    <w:rsid w:val="00BD7371"/>
    <w:rsid w:val="00CA39C0"/>
    <w:rsid w:val="00CB6B3C"/>
    <w:rsid w:val="00D152F3"/>
    <w:rsid w:val="00D27FEA"/>
    <w:rsid w:val="00DB4AEA"/>
    <w:rsid w:val="00EA5A56"/>
    <w:rsid w:val="00EB3634"/>
    <w:rsid w:val="00FB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AD6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rPr>
      <w:rFonts w:ascii="Arial Unicode MS" w:eastAsia="ヒラギノ角ゴ ProN W3" w:hAnsi="Arial Unicode MS" w:cs="Arial Unicode MS" w:hint="eastAsia"/>
      <w:color w:val="000000"/>
      <w:sz w:val="22"/>
      <w:szCs w:val="22"/>
      <w:lang w:val="ja-JP"/>
    </w:rPr>
  </w:style>
  <w:style w:type="paragraph" w:styleId="a5">
    <w:name w:val="Balloon Text"/>
    <w:basedOn w:val="a"/>
    <w:link w:val="a6"/>
    <w:uiPriority w:val="99"/>
    <w:semiHidden/>
    <w:unhideWhenUsed/>
    <w:rsid w:val="005C7B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B38"/>
    <w:rPr>
      <w:rFonts w:asciiTheme="majorHAnsi" w:eastAsiaTheme="majorEastAsia" w:hAnsiTheme="majorHAnsi" w:cstheme="majorBidi"/>
      <w:sz w:val="18"/>
      <w:szCs w:val="18"/>
      <w:lang w:eastAsia="en-US"/>
    </w:rPr>
  </w:style>
  <w:style w:type="paragraph" w:styleId="a7">
    <w:name w:val="header"/>
    <w:basedOn w:val="a"/>
    <w:link w:val="a8"/>
    <w:uiPriority w:val="99"/>
    <w:unhideWhenUsed/>
    <w:rsid w:val="005C7B38"/>
    <w:pPr>
      <w:tabs>
        <w:tab w:val="center" w:pos="4252"/>
        <w:tab w:val="right" w:pos="8504"/>
      </w:tabs>
      <w:snapToGrid w:val="0"/>
    </w:pPr>
  </w:style>
  <w:style w:type="character" w:customStyle="1" w:styleId="a8">
    <w:name w:val="ヘッダー (文字)"/>
    <w:basedOn w:val="a0"/>
    <w:link w:val="a7"/>
    <w:uiPriority w:val="99"/>
    <w:rsid w:val="005C7B38"/>
    <w:rPr>
      <w:sz w:val="24"/>
      <w:szCs w:val="24"/>
      <w:lang w:eastAsia="en-US"/>
    </w:rPr>
  </w:style>
  <w:style w:type="paragraph" w:styleId="a9">
    <w:name w:val="footer"/>
    <w:basedOn w:val="a"/>
    <w:link w:val="aa"/>
    <w:uiPriority w:val="99"/>
    <w:unhideWhenUsed/>
    <w:rsid w:val="005C7B38"/>
    <w:pPr>
      <w:tabs>
        <w:tab w:val="center" w:pos="4252"/>
        <w:tab w:val="right" w:pos="8504"/>
      </w:tabs>
      <w:snapToGrid w:val="0"/>
    </w:pPr>
  </w:style>
  <w:style w:type="character" w:customStyle="1" w:styleId="aa">
    <w:name w:val="フッター (文字)"/>
    <w:basedOn w:val="a0"/>
    <w:link w:val="a9"/>
    <w:uiPriority w:val="99"/>
    <w:rsid w:val="005C7B3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rPr>
      <w:rFonts w:ascii="Arial Unicode MS" w:eastAsia="ヒラギノ角ゴ ProN W3" w:hAnsi="Arial Unicode MS" w:cs="Arial Unicode MS" w:hint="eastAsia"/>
      <w:color w:val="000000"/>
      <w:sz w:val="22"/>
      <w:szCs w:val="22"/>
      <w:lang w:val="ja-JP"/>
    </w:rPr>
  </w:style>
  <w:style w:type="paragraph" w:styleId="a5">
    <w:name w:val="Balloon Text"/>
    <w:basedOn w:val="a"/>
    <w:link w:val="a6"/>
    <w:uiPriority w:val="99"/>
    <w:semiHidden/>
    <w:unhideWhenUsed/>
    <w:rsid w:val="005C7B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B38"/>
    <w:rPr>
      <w:rFonts w:asciiTheme="majorHAnsi" w:eastAsiaTheme="majorEastAsia" w:hAnsiTheme="majorHAnsi" w:cstheme="majorBidi"/>
      <w:sz w:val="18"/>
      <w:szCs w:val="18"/>
      <w:lang w:eastAsia="en-US"/>
    </w:rPr>
  </w:style>
  <w:style w:type="paragraph" w:styleId="a7">
    <w:name w:val="header"/>
    <w:basedOn w:val="a"/>
    <w:link w:val="a8"/>
    <w:uiPriority w:val="99"/>
    <w:unhideWhenUsed/>
    <w:rsid w:val="005C7B38"/>
    <w:pPr>
      <w:tabs>
        <w:tab w:val="center" w:pos="4252"/>
        <w:tab w:val="right" w:pos="8504"/>
      </w:tabs>
      <w:snapToGrid w:val="0"/>
    </w:pPr>
  </w:style>
  <w:style w:type="character" w:customStyle="1" w:styleId="a8">
    <w:name w:val="ヘッダー (文字)"/>
    <w:basedOn w:val="a0"/>
    <w:link w:val="a7"/>
    <w:uiPriority w:val="99"/>
    <w:rsid w:val="005C7B38"/>
    <w:rPr>
      <w:sz w:val="24"/>
      <w:szCs w:val="24"/>
      <w:lang w:eastAsia="en-US"/>
    </w:rPr>
  </w:style>
  <w:style w:type="paragraph" w:styleId="a9">
    <w:name w:val="footer"/>
    <w:basedOn w:val="a"/>
    <w:link w:val="aa"/>
    <w:uiPriority w:val="99"/>
    <w:unhideWhenUsed/>
    <w:rsid w:val="005C7B38"/>
    <w:pPr>
      <w:tabs>
        <w:tab w:val="center" w:pos="4252"/>
        <w:tab w:val="right" w:pos="8504"/>
      </w:tabs>
      <w:snapToGrid w:val="0"/>
    </w:pPr>
  </w:style>
  <w:style w:type="character" w:customStyle="1" w:styleId="aa">
    <w:name w:val="フッター (文字)"/>
    <w:basedOn w:val="a0"/>
    <w:link w:val="a9"/>
    <w:uiPriority w:val="99"/>
    <w:rsid w:val="005C7B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北海道がんセンター</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検査科４</dc:creator>
  <cp:lastModifiedBy>検査科４</cp:lastModifiedBy>
  <cp:revision>9</cp:revision>
  <cp:lastPrinted>2017-01-20T02:00:00Z</cp:lastPrinted>
  <dcterms:created xsi:type="dcterms:W3CDTF">2017-01-11T04:48:00Z</dcterms:created>
  <dcterms:modified xsi:type="dcterms:W3CDTF">2017-01-20T02:15:00Z</dcterms:modified>
</cp:coreProperties>
</file>